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1A1" w:rsidRPr="00EC6D3B" w:rsidRDefault="003A41A1" w:rsidP="003A41A1">
      <w:pPr>
        <w:jc w:val="right"/>
        <w:rPr>
          <w:sz w:val="28"/>
          <w:szCs w:val="28"/>
        </w:rPr>
      </w:pPr>
    </w:p>
    <w:p w:rsidR="003A41A1" w:rsidRDefault="003A41A1" w:rsidP="003A41A1">
      <w:pPr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>
            <wp:extent cx="723900" cy="885825"/>
            <wp:effectExtent l="0" t="0" r="0" b="9525"/>
            <wp:docPr id="1" name="Рисунок 1" descr="rf_g4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rf_g4 копи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1A1" w:rsidRPr="007624F5" w:rsidRDefault="003A41A1" w:rsidP="003A41A1">
      <w:pPr>
        <w:jc w:val="center"/>
        <w:rPr>
          <w:sz w:val="16"/>
        </w:rPr>
      </w:pPr>
    </w:p>
    <w:p w:rsidR="003A41A1" w:rsidRDefault="003A41A1" w:rsidP="003A41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3A41A1" w:rsidRDefault="003A41A1" w:rsidP="003A41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КРАСНОЯРСКИЙ КРАЙ</w:t>
      </w:r>
    </w:p>
    <w:p w:rsidR="003A41A1" w:rsidRDefault="003A41A1" w:rsidP="003A41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БОГОТОЛЬСКИЙ ГОРОДСКОЙ  СОВЕТ ДЕПУТАТОВ</w:t>
      </w:r>
    </w:p>
    <w:p w:rsidR="003A41A1" w:rsidRDefault="003A41A1" w:rsidP="003A41A1">
      <w:pPr>
        <w:jc w:val="center"/>
        <w:rPr>
          <w:b/>
          <w:sz w:val="28"/>
        </w:rPr>
      </w:pPr>
      <w:r>
        <w:rPr>
          <w:b/>
          <w:bCs/>
          <w:sz w:val="28"/>
          <w:szCs w:val="28"/>
        </w:rPr>
        <w:t>ШЕСТОГО СОЗЫВА</w:t>
      </w:r>
    </w:p>
    <w:p w:rsidR="003A41A1" w:rsidRDefault="003A41A1" w:rsidP="003A41A1">
      <w:pPr>
        <w:rPr>
          <w:b/>
          <w:sz w:val="28"/>
        </w:rPr>
      </w:pPr>
    </w:p>
    <w:p w:rsidR="003A41A1" w:rsidRDefault="003A41A1" w:rsidP="003A41A1">
      <w:pPr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3A41A1" w:rsidRPr="003E2B1B" w:rsidRDefault="005C6913" w:rsidP="003A41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A41A1" w:rsidRDefault="005C6913" w:rsidP="003A41A1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3A41A1">
        <w:rPr>
          <w:sz w:val="28"/>
          <w:szCs w:val="28"/>
        </w:rPr>
        <w:t>0.0</w:t>
      </w:r>
      <w:r>
        <w:rPr>
          <w:sz w:val="28"/>
          <w:szCs w:val="28"/>
        </w:rPr>
        <w:t>5</w:t>
      </w:r>
      <w:r w:rsidR="003A41A1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3A41A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</w:t>
      </w:r>
      <w:r w:rsidR="007B373C">
        <w:rPr>
          <w:sz w:val="28"/>
          <w:szCs w:val="28"/>
        </w:rPr>
        <w:t xml:space="preserve">      </w:t>
      </w:r>
      <w:r w:rsidR="003A41A1">
        <w:rPr>
          <w:sz w:val="28"/>
          <w:szCs w:val="28"/>
        </w:rPr>
        <w:t xml:space="preserve">  г. Боготол                        </w:t>
      </w:r>
      <w:r>
        <w:rPr>
          <w:sz w:val="28"/>
          <w:szCs w:val="28"/>
        </w:rPr>
        <w:t xml:space="preserve">                </w:t>
      </w:r>
      <w:r w:rsidR="003A41A1">
        <w:rPr>
          <w:sz w:val="28"/>
          <w:szCs w:val="28"/>
        </w:rPr>
        <w:t xml:space="preserve">  </w:t>
      </w:r>
      <w:r w:rsidR="003A41A1" w:rsidRPr="00C93DC9">
        <w:rPr>
          <w:sz w:val="28"/>
          <w:szCs w:val="28"/>
        </w:rPr>
        <w:t>№</w:t>
      </w:r>
      <w:r w:rsidR="003A41A1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="003A41A1" w:rsidRPr="00C93DC9">
        <w:rPr>
          <w:sz w:val="28"/>
          <w:szCs w:val="28"/>
        </w:rPr>
        <w:t>-</w:t>
      </w:r>
      <w:r>
        <w:rPr>
          <w:sz w:val="28"/>
          <w:szCs w:val="28"/>
        </w:rPr>
        <w:t>203</w:t>
      </w:r>
    </w:p>
    <w:p w:rsidR="003A41A1" w:rsidRDefault="003A41A1" w:rsidP="003A41A1">
      <w:pPr>
        <w:rPr>
          <w:sz w:val="28"/>
          <w:szCs w:val="28"/>
        </w:rPr>
      </w:pPr>
    </w:p>
    <w:p w:rsidR="003A41A1" w:rsidRDefault="003A41A1" w:rsidP="000A1CEF">
      <w:pPr>
        <w:ind w:right="-441"/>
        <w:jc w:val="center"/>
        <w:rPr>
          <w:sz w:val="28"/>
          <w:szCs w:val="28"/>
        </w:rPr>
      </w:pPr>
      <w:r w:rsidRPr="002A1F0C">
        <w:rPr>
          <w:sz w:val="28"/>
          <w:szCs w:val="28"/>
        </w:rPr>
        <w:t>О</w:t>
      </w:r>
      <w:r w:rsidR="00F86D9F">
        <w:rPr>
          <w:sz w:val="28"/>
          <w:szCs w:val="28"/>
        </w:rPr>
        <w:t>б утверждении Положения</w:t>
      </w:r>
      <w:r w:rsidR="000A1CEF">
        <w:rPr>
          <w:sz w:val="28"/>
          <w:szCs w:val="28"/>
        </w:rPr>
        <w:t xml:space="preserve"> </w:t>
      </w:r>
      <w:r w:rsidR="00F86D9F">
        <w:rPr>
          <w:sz w:val="28"/>
          <w:szCs w:val="28"/>
        </w:rPr>
        <w:t xml:space="preserve">«О </w:t>
      </w:r>
      <w:r w:rsidR="000A1CEF">
        <w:rPr>
          <w:sz w:val="28"/>
          <w:szCs w:val="28"/>
        </w:rPr>
        <w:t>Дне</w:t>
      </w:r>
      <w:r>
        <w:rPr>
          <w:sz w:val="28"/>
          <w:szCs w:val="28"/>
        </w:rPr>
        <w:t xml:space="preserve"> города Боготола</w:t>
      </w:r>
      <w:r w:rsidR="00F86D9F">
        <w:rPr>
          <w:sz w:val="28"/>
          <w:szCs w:val="28"/>
        </w:rPr>
        <w:t>»</w:t>
      </w:r>
    </w:p>
    <w:p w:rsidR="003A41A1" w:rsidRDefault="003A41A1" w:rsidP="003A41A1">
      <w:pPr>
        <w:jc w:val="both"/>
      </w:pPr>
    </w:p>
    <w:p w:rsidR="00EB4FC4" w:rsidRDefault="000A1CEF" w:rsidP="00147B18">
      <w:pPr>
        <w:ind w:firstLine="708"/>
        <w:jc w:val="both"/>
        <w:rPr>
          <w:sz w:val="28"/>
          <w:szCs w:val="28"/>
        </w:rPr>
      </w:pPr>
      <w:r w:rsidRPr="00147B18">
        <w:rPr>
          <w:sz w:val="28"/>
          <w:szCs w:val="28"/>
        </w:rPr>
        <w:t>В целях укрепления исто</w:t>
      </w:r>
      <w:r w:rsidR="00EB4FC4" w:rsidRPr="00147B18">
        <w:rPr>
          <w:sz w:val="28"/>
          <w:szCs w:val="28"/>
        </w:rPr>
        <w:t xml:space="preserve">рических традиций </w:t>
      </w:r>
      <w:proofErr w:type="gramStart"/>
      <w:r w:rsidR="00EB4FC4" w:rsidRPr="00147B18">
        <w:rPr>
          <w:sz w:val="28"/>
          <w:szCs w:val="28"/>
        </w:rPr>
        <w:t>г</w:t>
      </w:r>
      <w:proofErr w:type="gramEnd"/>
      <w:r w:rsidR="00EB4FC4" w:rsidRPr="00147B18">
        <w:rPr>
          <w:sz w:val="28"/>
          <w:szCs w:val="28"/>
        </w:rPr>
        <w:t>. Боготола</w:t>
      </w:r>
      <w:r w:rsidRPr="00147B18">
        <w:rPr>
          <w:sz w:val="28"/>
          <w:szCs w:val="28"/>
        </w:rPr>
        <w:t xml:space="preserve">, </w:t>
      </w:r>
      <w:r w:rsidR="00EB4FC4" w:rsidRPr="00147B18">
        <w:rPr>
          <w:sz w:val="28"/>
          <w:szCs w:val="28"/>
        </w:rPr>
        <w:t xml:space="preserve">руководствуясь статьями 32, 70 Устава городского округа город Боготол Красноярского края, </w:t>
      </w:r>
      <w:proofErr w:type="spellStart"/>
      <w:r w:rsidR="00EB4FC4" w:rsidRPr="00147B18">
        <w:rPr>
          <w:sz w:val="28"/>
          <w:szCs w:val="28"/>
        </w:rPr>
        <w:t>Боготольский</w:t>
      </w:r>
      <w:proofErr w:type="spellEnd"/>
      <w:r w:rsidR="00EB4FC4" w:rsidRPr="00147B18">
        <w:rPr>
          <w:sz w:val="28"/>
          <w:szCs w:val="28"/>
        </w:rPr>
        <w:t xml:space="preserve"> городской Совет депутатов РЕШИЛ:</w:t>
      </w:r>
    </w:p>
    <w:p w:rsidR="005C6913" w:rsidRPr="00147B18" w:rsidRDefault="005C6913" w:rsidP="00147B18">
      <w:pPr>
        <w:ind w:firstLine="708"/>
        <w:jc w:val="both"/>
        <w:rPr>
          <w:sz w:val="28"/>
          <w:szCs w:val="28"/>
        </w:rPr>
      </w:pPr>
    </w:p>
    <w:p w:rsidR="000A1CEF" w:rsidRDefault="00EB4FC4" w:rsidP="00147B18">
      <w:pPr>
        <w:ind w:firstLine="708"/>
        <w:jc w:val="both"/>
        <w:rPr>
          <w:sz w:val="28"/>
          <w:szCs w:val="28"/>
        </w:rPr>
      </w:pPr>
      <w:r w:rsidRPr="00147B18">
        <w:rPr>
          <w:sz w:val="28"/>
          <w:szCs w:val="28"/>
        </w:rPr>
        <w:t xml:space="preserve">1. Утвердить </w:t>
      </w:r>
      <w:hyperlink w:anchor="P30" w:tooltip="ПОЛОЖЕНИЕ">
        <w:r w:rsidRPr="00147B18">
          <w:rPr>
            <w:rStyle w:val="a5"/>
            <w:color w:val="auto"/>
            <w:sz w:val="28"/>
            <w:szCs w:val="28"/>
            <w:u w:val="none"/>
          </w:rPr>
          <w:t>Положение</w:t>
        </w:r>
      </w:hyperlink>
      <w:r w:rsidR="00147B18" w:rsidRPr="00147B18">
        <w:rPr>
          <w:sz w:val="28"/>
          <w:szCs w:val="28"/>
        </w:rPr>
        <w:t xml:space="preserve"> о Дне города </w:t>
      </w:r>
      <w:r w:rsidR="00147B18">
        <w:rPr>
          <w:sz w:val="28"/>
          <w:szCs w:val="28"/>
        </w:rPr>
        <w:t>Боготола</w:t>
      </w:r>
      <w:r w:rsidRPr="00147B18">
        <w:rPr>
          <w:sz w:val="28"/>
          <w:szCs w:val="28"/>
        </w:rPr>
        <w:t xml:space="preserve"> согласно приложению</w:t>
      </w:r>
      <w:r w:rsidR="005C6913">
        <w:rPr>
          <w:sz w:val="28"/>
          <w:szCs w:val="28"/>
        </w:rPr>
        <w:t xml:space="preserve"> к настоящему решению</w:t>
      </w:r>
      <w:r w:rsidRPr="00147B18">
        <w:rPr>
          <w:sz w:val="28"/>
          <w:szCs w:val="28"/>
        </w:rPr>
        <w:t>.</w:t>
      </w:r>
    </w:p>
    <w:p w:rsidR="00F72D3C" w:rsidRPr="00D648B3" w:rsidRDefault="00F72D3C" w:rsidP="00F72D3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94AFF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proofErr w:type="spellStart"/>
      <w:r w:rsidRPr="00394AFF">
        <w:rPr>
          <w:rFonts w:ascii="Times New Roman" w:hAnsi="Times New Roman" w:cs="Times New Roman"/>
          <w:sz w:val="28"/>
          <w:szCs w:val="28"/>
        </w:rPr>
        <w:t>Боготольск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Совета депутатов</w:t>
      </w:r>
      <w:r w:rsidRPr="00394AFF">
        <w:rPr>
          <w:rFonts w:ascii="Times New Roman" w:hAnsi="Times New Roman" w:cs="Times New Roman"/>
          <w:sz w:val="28"/>
          <w:szCs w:val="28"/>
        </w:rPr>
        <w:t>.</w:t>
      </w:r>
    </w:p>
    <w:p w:rsidR="005C6913" w:rsidRPr="00DA7CAF" w:rsidRDefault="00F72D3C" w:rsidP="005C69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D7F79">
        <w:rPr>
          <w:sz w:val="28"/>
          <w:szCs w:val="28"/>
        </w:rPr>
        <w:t xml:space="preserve">. </w:t>
      </w:r>
      <w:r w:rsidR="005C6913" w:rsidRPr="00DA7CAF">
        <w:rPr>
          <w:sz w:val="28"/>
          <w:szCs w:val="28"/>
        </w:rPr>
        <w:t xml:space="preserve">Опубликовать решение в официальном печатном издании газете «Земля </w:t>
      </w:r>
      <w:proofErr w:type="spellStart"/>
      <w:r w:rsidR="005C6913" w:rsidRPr="00DA7CAF">
        <w:rPr>
          <w:sz w:val="28"/>
          <w:szCs w:val="28"/>
        </w:rPr>
        <w:t>боготольская</w:t>
      </w:r>
      <w:proofErr w:type="spellEnd"/>
      <w:r w:rsidR="005C6913" w:rsidRPr="00DA7CAF">
        <w:rPr>
          <w:sz w:val="28"/>
          <w:szCs w:val="28"/>
        </w:rPr>
        <w:t xml:space="preserve">», разместить на официальном сайте муниципального образования город Боготол </w:t>
      </w:r>
      <w:hyperlink r:id="rId5" w:history="1">
        <w:r w:rsidR="005C6913" w:rsidRPr="00DA7CAF">
          <w:rPr>
            <w:rStyle w:val="a5"/>
            <w:color w:val="000000"/>
            <w:sz w:val="28"/>
            <w:szCs w:val="28"/>
            <w:lang w:val="en-US"/>
          </w:rPr>
          <w:t>www</w:t>
        </w:r>
        <w:r w:rsidR="005C6913" w:rsidRPr="00DA7CAF">
          <w:rPr>
            <w:rStyle w:val="a5"/>
            <w:color w:val="000000"/>
            <w:sz w:val="28"/>
            <w:szCs w:val="28"/>
          </w:rPr>
          <w:t>.</w:t>
        </w:r>
        <w:proofErr w:type="spellStart"/>
        <w:r w:rsidR="005C6913" w:rsidRPr="00DA7CAF">
          <w:rPr>
            <w:rStyle w:val="a5"/>
            <w:color w:val="000000"/>
            <w:sz w:val="28"/>
            <w:szCs w:val="28"/>
            <w:lang w:val="en-US"/>
          </w:rPr>
          <w:t>bogotolcity</w:t>
        </w:r>
        <w:proofErr w:type="spellEnd"/>
        <w:r w:rsidR="005C6913" w:rsidRPr="00DA7CAF">
          <w:rPr>
            <w:rStyle w:val="a5"/>
            <w:color w:val="000000"/>
            <w:sz w:val="28"/>
            <w:szCs w:val="28"/>
          </w:rPr>
          <w:t>.</w:t>
        </w:r>
        <w:proofErr w:type="spellStart"/>
        <w:r w:rsidR="005C6913" w:rsidRPr="00DA7CAF">
          <w:rPr>
            <w:rStyle w:val="a5"/>
            <w:color w:val="000000"/>
            <w:sz w:val="28"/>
            <w:szCs w:val="28"/>
            <w:lang w:val="en-US"/>
          </w:rPr>
          <w:t>ru</w:t>
        </w:r>
        <w:proofErr w:type="spellEnd"/>
      </w:hyperlink>
      <w:r w:rsidR="005C6913" w:rsidRPr="00DA7CAF">
        <w:rPr>
          <w:sz w:val="28"/>
          <w:szCs w:val="28"/>
        </w:rPr>
        <w:t xml:space="preserve"> в сети Интернет.</w:t>
      </w:r>
    </w:p>
    <w:p w:rsidR="005C6913" w:rsidRDefault="00F72D3C" w:rsidP="005C69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Решение вступает в силу </w:t>
      </w:r>
      <w:r w:rsidR="005C6913" w:rsidRPr="00DA7CAF">
        <w:rPr>
          <w:sz w:val="28"/>
          <w:szCs w:val="28"/>
        </w:rPr>
        <w:t>в день, следующий за днем его официального опубликования</w:t>
      </w:r>
      <w:r w:rsidR="005C6913">
        <w:rPr>
          <w:sz w:val="28"/>
          <w:szCs w:val="28"/>
        </w:rPr>
        <w:t>.</w:t>
      </w:r>
    </w:p>
    <w:p w:rsidR="00F72D3C" w:rsidRDefault="00F72D3C" w:rsidP="00F72D3C">
      <w:pPr>
        <w:ind w:firstLine="708"/>
        <w:jc w:val="both"/>
        <w:rPr>
          <w:sz w:val="28"/>
          <w:szCs w:val="28"/>
        </w:rPr>
      </w:pPr>
    </w:p>
    <w:p w:rsidR="00F72D3C" w:rsidRDefault="00F72D3C" w:rsidP="00F72D3C">
      <w:pPr>
        <w:ind w:firstLine="708"/>
        <w:jc w:val="both"/>
        <w:rPr>
          <w:sz w:val="28"/>
          <w:szCs w:val="28"/>
        </w:rPr>
      </w:pPr>
    </w:p>
    <w:p w:rsidR="00F72D3C" w:rsidRDefault="00F72D3C" w:rsidP="00F72D3C">
      <w:pPr>
        <w:pStyle w:val="ConsPlusNormal"/>
        <w:tabs>
          <w:tab w:val="left" w:pos="57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Глава города Боготола</w:t>
      </w:r>
    </w:p>
    <w:p w:rsidR="00F72D3C" w:rsidRDefault="00F72D3C" w:rsidP="00F72D3C">
      <w:pPr>
        <w:pStyle w:val="ConsPlusNormal"/>
        <w:tabs>
          <w:tab w:val="left" w:pos="57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Совета депутатов</w:t>
      </w:r>
    </w:p>
    <w:p w:rsidR="00F72D3C" w:rsidRDefault="00F72D3C" w:rsidP="00F72D3C">
      <w:pPr>
        <w:pStyle w:val="ConsPlusNormal"/>
        <w:tabs>
          <w:tab w:val="left" w:pos="57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72D3C" w:rsidRPr="00DF0AC8" w:rsidRDefault="00F72D3C" w:rsidP="00F72D3C">
      <w:pPr>
        <w:pStyle w:val="ConsPlusNormal"/>
        <w:tabs>
          <w:tab w:val="left" w:pos="57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 А.М.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Рябчёнок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___________ Е.М. Деменкова</w:t>
      </w:r>
    </w:p>
    <w:p w:rsidR="00F72D3C" w:rsidRDefault="00F72D3C" w:rsidP="00F72D3C">
      <w:pPr>
        <w:jc w:val="right"/>
        <w:outlineLvl w:val="0"/>
        <w:rPr>
          <w:sz w:val="24"/>
          <w:szCs w:val="24"/>
        </w:rPr>
      </w:pPr>
    </w:p>
    <w:p w:rsidR="00F72D3C" w:rsidRDefault="00F72D3C" w:rsidP="00F72D3C">
      <w:pPr>
        <w:jc w:val="right"/>
        <w:outlineLvl w:val="0"/>
        <w:rPr>
          <w:sz w:val="24"/>
          <w:szCs w:val="24"/>
        </w:rPr>
      </w:pPr>
    </w:p>
    <w:p w:rsidR="00F72D3C" w:rsidRDefault="00F72D3C" w:rsidP="00F72D3C">
      <w:pPr>
        <w:jc w:val="right"/>
        <w:outlineLvl w:val="0"/>
        <w:rPr>
          <w:sz w:val="24"/>
          <w:szCs w:val="24"/>
        </w:rPr>
      </w:pPr>
    </w:p>
    <w:p w:rsidR="00F72D3C" w:rsidRDefault="00F72D3C" w:rsidP="00F72D3C">
      <w:pPr>
        <w:outlineLvl w:val="0"/>
        <w:rPr>
          <w:sz w:val="24"/>
          <w:szCs w:val="24"/>
        </w:rPr>
      </w:pPr>
    </w:p>
    <w:p w:rsidR="00F72D3C" w:rsidRDefault="00F72D3C" w:rsidP="00F72D3C">
      <w:pPr>
        <w:outlineLvl w:val="0"/>
        <w:rPr>
          <w:sz w:val="24"/>
          <w:szCs w:val="24"/>
        </w:rPr>
      </w:pPr>
    </w:p>
    <w:p w:rsidR="003A41A1" w:rsidRDefault="003A41A1" w:rsidP="005C6913">
      <w:pPr>
        <w:pStyle w:val="ConsPlusTitle"/>
        <w:widowControl/>
        <w:rPr>
          <w:b w:val="0"/>
          <w:bCs w:val="0"/>
        </w:rPr>
      </w:pPr>
    </w:p>
    <w:p w:rsidR="005C6913" w:rsidRDefault="005C6913" w:rsidP="005C6913">
      <w:pPr>
        <w:pStyle w:val="ConsPlusTitle"/>
        <w:widowControl/>
        <w:rPr>
          <w:b w:val="0"/>
        </w:rPr>
      </w:pPr>
    </w:p>
    <w:p w:rsidR="003A41A1" w:rsidRDefault="003A41A1" w:rsidP="003A41A1">
      <w:pPr>
        <w:pStyle w:val="ConsPlusTitle"/>
        <w:widowControl/>
        <w:ind w:left="4112" w:firstLine="708"/>
        <w:rPr>
          <w:b w:val="0"/>
        </w:rPr>
      </w:pPr>
    </w:p>
    <w:p w:rsidR="003A41A1" w:rsidRDefault="003A41A1" w:rsidP="003A41A1">
      <w:pPr>
        <w:pStyle w:val="ConsPlusTitle"/>
        <w:widowControl/>
        <w:ind w:left="4112" w:firstLine="708"/>
        <w:rPr>
          <w:b w:val="0"/>
        </w:rPr>
      </w:pPr>
    </w:p>
    <w:p w:rsidR="003A41A1" w:rsidRDefault="003A41A1" w:rsidP="003A41A1">
      <w:pPr>
        <w:pStyle w:val="ConsPlusTitle"/>
        <w:widowControl/>
        <w:ind w:left="4112" w:firstLine="708"/>
        <w:rPr>
          <w:b w:val="0"/>
        </w:rPr>
      </w:pPr>
    </w:p>
    <w:p w:rsidR="00F72D3C" w:rsidRDefault="00F72D3C" w:rsidP="00F72D3C">
      <w:pPr>
        <w:pStyle w:val="ConsPlusTitle"/>
        <w:widowControl/>
        <w:ind w:left="4112" w:firstLine="708"/>
        <w:rPr>
          <w:b w:val="0"/>
        </w:rPr>
      </w:pPr>
    </w:p>
    <w:p w:rsidR="00F72D3C" w:rsidRPr="00F4175C" w:rsidRDefault="00F72D3C" w:rsidP="00F72D3C">
      <w:pPr>
        <w:pStyle w:val="ConsPlusTitle"/>
        <w:widowControl/>
        <w:ind w:left="4112" w:firstLine="708"/>
        <w:rPr>
          <w:b w:val="0"/>
        </w:rPr>
      </w:pPr>
      <w:r w:rsidRPr="00F4175C">
        <w:rPr>
          <w:b w:val="0"/>
        </w:rPr>
        <w:lastRenderedPageBreak/>
        <w:t xml:space="preserve">Приложение </w:t>
      </w:r>
    </w:p>
    <w:p w:rsidR="00F72D3C" w:rsidRPr="00F4175C" w:rsidRDefault="00F72D3C" w:rsidP="00F72D3C">
      <w:pPr>
        <w:pStyle w:val="ConsPlusTitle"/>
        <w:widowControl/>
        <w:ind w:firstLine="4820"/>
        <w:rPr>
          <w:b w:val="0"/>
        </w:rPr>
      </w:pPr>
      <w:r w:rsidRPr="00F4175C">
        <w:rPr>
          <w:b w:val="0"/>
        </w:rPr>
        <w:t xml:space="preserve">к решению </w:t>
      </w:r>
      <w:proofErr w:type="spellStart"/>
      <w:r w:rsidRPr="00F4175C">
        <w:rPr>
          <w:b w:val="0"/>
        </w:rPr>
        <w:t>Боготольского</w:t>
      </w:r>
      <w:proofErr w:type="spellEnd"/>
    </w:p>
    <w:p w:rsidR="00F72D3C" w:rsidRPr="00F4175C" w:rsidRDefault="00F72D3C" w:rsidP="00F72D3C">
      <w:pPr>
        <w:pStyle w:val="ConsPlusTitle"/>
        <w:widowControl/>
        <w:ind w:firstLine="4820"/>
        <w:rPr>
          <w:b w:val="0"/>
        </w:rPr>
      </w:pPr>
      <w:r w:rsidRPr="00F4175C">
        <w:rPr>
          <w:b w:val="0"/>
        </w:rPr>
        <w:t>городского Совета депутатов</w:t>
      </w:r>
    </w:p>
    <w:p w:rsidR="00F72D3C" w:rsidRDefault="00F72D3C" w:rsidP="00F72D3C">
      <w:pPr>
        <w:pStyle w:val="ConsPlusTitle"/>
        <w:widowControl/>
        <w:ind w:firstLine="4820"/>
        <w:rPr>
          <w:b w:val="0"/>
        </w:rPr>
      </w:pPr>
      <w:r w:rsidRPr="00F4175C">
        <w:rPr>
          <w:b w:val="0"/>
        </w:rPr>
        <w:t xml:space="preserve">от </w:t>
      </w:r>
      <w:r w:rsidR="005C6913">
        <w:rPr>
          <w:b w:val="0"/>
        </w:rPr>
        <w:t>3</w:t>
      </w:r>
      <w:r>
        <w:rPr>
          <w:b w:val="0"/>
        </w:rPr>
        <w:t>0.0</w:t>
      </w:r>
      <w:r w:rsidR="005C6913">
        <w:rPr>
          <w:b w:val="0"/>
        </w:rPr>
        <w:t>5</w:t>
      </w:r>
      <w:r>
        <w:rPr>
          <w:b w:val="0"/>
        </w:rPr>
        <w:t>.202</w:t>
      </w:r>
      <w:r w:rsidR="005C6913">
        <w:rPr>
          <w:b w:val="0"/>
        </w:rPr>
        <w:t>3</w:t>
      </w:r>
      <w:r>
        <w:rPr>
          <w:b w:val="0"/>
        </w:rPr>
        <w:t xml:space="preserve"> № </w:t>
      </w:r>
      <w:r w:rsidR="005C6913">
        <w:rPr>
          <w:b w:val="0"/>
        </w:rPr>
        <w:t>11</w:t>
      </w:r>
      <w:r>
        <w:rPr>
          <w:b w:val="0"/>
        </w:rPr>
        <w:t>-</w:t>
      </w:r>
      <w:r w:rsidR="005C6913">
        <w:rPr>
          <w:b w:val="0"/>
        </w:rPr>
        <w:t>203</w:t>
      </w:r>
      <w:r>
        <w:rPr>
          <w:b w:val="0"/>
        </w:rPr>
        <w:t xml:space="preserve"> </w:t>
      </w:r>
    </w:p>
    <w:p w:rsidR="007B373C" w:rsidRDefault="007B373C" w:rsidP="000A1CEF">
      <w:pPr>
        <w:pStyle w:val="ConsPlusNormal"/>
      </w:pPr>
    </w:p>
    <w:p w:rsidR="000A1CEF" w:rsidRDefault="000A1CEF" w:rsidP="000A1CEF">
      <w:pPr>
        <w:pStyle w:val="ConsPlusNormal"/>
      </w:pPr>
    </w:p>
    <w:p w:rsidR="000A1CEF" w:rsidRPr="007B373C" w:rsidRDefault="000A1CEF" w:rsidP="000A1CEF">
      <w:pPr>
        <w:pStyle w:val="ConsPlusTitle"/>
        <w:jc w:val="center"/>
      </w:pPr>
      <w:bookmarkStart w:id="0" w:name="P30"/>
      <w:bookmarkEnd w:id="0"/>
      <w:r w:rsidRPr="007B373C">
        <w:t>ПОЛОЖЕНИЕ</w:t>
      </w:r>
    </w:p>
    <w:p w:rsidR="000A1CEF" w:rsidRPr="007B373C" w:rsidRDefault="000A1CEF" w:rsidP="000A1CEF">
      <w:pPr>
        <w:pStyle w:val="ConsPlusTitle"/>
        <w:jc w:val="center"/>
      </w:pPr>
      <w:r w:rsidRPr="007B373C">
        <w:t xml:space="preserve">О ДНЕ ГОРОДА </w:t>
      </w:r>
      <w:r w:rsidR="007B373C" w:rsidRPr="007B373C">
        <w:t>БОГОТОЛА</w:t>
      </w:r>
    </w:p>
    <w:p w:rsidR="000A1CEF" w:rsidRPr="00F72D3C" w:rsidRDefault="000A1CEF" w:rsidP="00F72D3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A1CEF" w:rsidRPr="00F72D3C" w:rsidRDefault="000A1CEF" w:rsidP="00F72D3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1. ОБЩИЕ ПОЛОЖЕНИЯ. ЦЕЛИ И ЗАДАЧИ</w:t>
      </w:r>
    </w:p>
    <w:p w:rsidR="000A1CEF" w:rsidRPr="00F72D3C" w:rsidRDefault="000A1CEF" w:rsidP="00F72D3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A1CEF" w:rsidRPr="00F72D3C" w:rsidRDefault="00AB402E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Боготол –</w:t>
      </w:r>
      <w:r w:rsidR="000A1CEF" w:rsidRPr="00F72D3C">
        <w:rPr>
          <w:rFonts w:ascii="Times New Roman" w:hAnsi="Times New Roman" w:cs="Times New Roman"/>
          <w:sz w:val="28"/>
          <w:szCs w:val="28"/>
        </w:rPr>
        <w:t xml:space="preserve"> является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самостоятельным муниципальным образованием,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  <w:r w:rsidR="007B373C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ooltip="&quot;Устав города Красноярска&quot; (принят Решением Красноярского городского Совета от 24.12.1997 N В-62) (ред. от 13.09.2022) (Зарегистрировано в ГУ Минюста России по Сибирскому федеральному округу 25.11.2005 N RU243080002005001) {КонсультантПлюс}">
        <w:r w:rsidR="000A1CEF" w:rsidRPr="00760215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7B373C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город Боготол </w:t>
      </w:r>
      <w:r w:rsidR="000A1CEF" w:rsidRPr="00F72D3C">
        <w:rPr>
          <w:rFonts w:ascii="Times New Roman" w:hAnsi="Times New Roman" w:cs="Times New Roman"/>
          <w:sz w:val="28"/>
          <w:szCs w:val="28"/>
        </w:rPr>
        <w:t>установлено, что ежегодно отмечается праздник - День города.</w:t>
      </w: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Основными целями праздника являются: сохранение и развитие исторических, трудовых, патриотических, нравственных, культурных традиций города и горожан; воспитание чувства гордости за свой город, бережного отношения к тому, что создано; включение горожан в работу по улучшению внешнего облика города, организация их досуга.</w:t>
      </w:r>
    </w:p>
    <w:p w:rsidR="000A1CEF" w:rsidRPr="00F72D3C" w:rsidRDefault="000A1CEF" w:rsidP="005C691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A1CEF" w:rsidRPr="00F72D3C" w:rsidRDefault="000A1CEF" w:rsidP="005C691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2. СОДЕРЖАНИЕ И СТРУКТУРА ПРАЗДНИКА</w:t>
      </w:r>
    </w:p>
    <w:p w:rsidR="000A1CEF" w:rsidRPr="00F72D3C" w:rsidRDefault="000A1CEF" w:rsidP="005C691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2.1. День города ежегодно отмечается как городской праздник, и, как правило, посвящается какому-либо из важнейших событий истории города, его современной жизни</w:t>
      </w:r>
      <w:r w:rsidR="00AB402E">
        <w:rPr>
          <w:rFonts w:ascii="Times New Roman" w:hAnsi="Times New Roman" w:cs="Times New Roman"/>
          <w:sz w:val="28"/>
          <w:szCs w:val="28"/>
        </w:rPr>
        <w:t xml:space="preserve">, юбилеям выдающихся </w:t>
      </w:r>
      <w:proofErr w:type="spellStart"/>
      <w:r w:rsidR="00AB402E">
        <w:rPr>
          <w:rFonts w:ascii="Times New Roman" w:hAnsi="Times New Roman" w:cs="Times New Roman"/>
          <w:sz w:val="28"/>
          <w:szCs w:val="28"/>
        </w:rPr>
        <w:t>боготольцев</w:t>
      </w:r>
      <w:proofErr w:type="spellEnd"/>
      <w:r w:rsidRPr="00F72D3C">
        <w:rPr>
          <w:rFonts w:ascii="Times New Roman" w:hAnsi="Times New Roman" w:cs="Times New Roman"/>
          <w:sz w:val="28"/>
          <w:szCs w:val="28"/>
        </w:rPr>
        <w:t>, а также важнейшим событиям и да</w:t>
      </w:r>
      <w:r w:rsidR="00AB402E">
        <w:rPr>
          <w:rFonts w:ascii="Times New Roman" w:hAnsi="Times New Roman" w:cs="Times New Roman"/>
          <w:sz w:val="28"/>
          <w:szCs w:val="28"/>
        </w:rPr>
        <w:t>там в жизни Боготола</w:t>
      </w:r>
      <w:r w:rsidRPr="00F72D3C">
        <w:rPr>
          <w:rFonts w:ascii="Times New Roman" w:hAnsi="Times New Roman" w:cs="Times New Roman"/>
          <w:sz w:val="28"/>
          <w:szCs w:val="28"/>
        </w:rPr>
        <w:t>.</w:t>
      </w: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2.2. День города организуется и проводится как комплекс различных мероприятий культурно-досугового, зрелищно-развлекательного, оздоровительно-спортивного и краеведческого характера, адресованных различным категориям населения города. В комплекс праздничных мероприятий включаются акции социальной поддержки населения, благотворительные, общественные мероприятия и т.п.</w:t>
      </w: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 xml:space="preserve">2.3. Подготовка и проведение празднования Дня города является итогом работы </w:t>
      </w:r>
      <w:r w:rsidR="00760215">
        <w:rPr>
          <w:rFonts w:ascii="Times New Roman" w:hAnsi="Times New Roman" w:cs="Times New Roman"/>
          <w:sz w:val="28"/>
          <w:szCs w:val="28"/>
        </w:rPr>
        <w:t>администрации города Боготола</w:t>
      </w:r>
      <w:r w:rsidRPr="00F72D3C">
        <w:rPr>
          <w:rFonts w:ascii="Times New Roman" w:hAnsi="Times New Roman" w:cs="Times New Roman"/>
          <w:sz w:val="28"/>
          <w:szCs w:val="28"/>
        </w:rPr>
        <w:t xml:space="preserve"> (далее - администрация города), муниципальных предприятий и учреждений, иных организаций по развитию городского сообщества, улучшению инфраструктуры города, его благоустройству.</w:t>
      </w: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2.4. На праздник представляются и включаются в его программу лучшие творческие достижения профессиональных и любительских творческих коллективов и отдельных мастеров различных видов и жанров.</w:t>
      </w: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 xml:space="preserve">2.5. Мероприятия муниципальных предприятий, учреждений и других организаций; праздники жилых комплексов, улиц, микрорайонов и т.п.; мероприятия районов в городе; общегородские мероприятия - планируются с </w:t>
      </w:r>
      <w:r w:rsidRPr="00F72D3C">
        <w:rPr>
          <w:rFonts w:ascii="Times New Roman" w:hAnsi="Times New Roman" w:cs="Times New Roman"/>
          <w:sz w:val="28"/>
          <w:szCs w:val="28"/>
        </w:rPr>
        <w:lastRenderedPageBreak/>
        <w:t>учетом доступности праздничных мероприятий для всех горожан.</w:t>
      </w: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2.6. В рамках празднования Дня города предусматриваются:</w:t>
      </w: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- церемония присвое</w:t>
      </w:r>
      <w:r w:rsidR="00760215">
        <w:rPr>
          <w:rFonts w:ascii="Times New Roman" w:hAnsi="Times New Roman" w:cs="Times New Roman"/>
          <w:sz w:val="28"/>
          <w:szCs w:val="28"/>
        </w:rPr>
        <w:t>ния почетного звания «</w:t>
      </w:r>
      <w:r w:rsidRPr="00F72D3C">
        <w:rPr>
          <w:rFonts w:ascii="Times New Roman" w:hAnsi="Times New Roman" w:cs="Times New Roman"/>
          <w:sz w:val="28"/>
          <w:szCs w:val="28"/>
        </w:rPr>
        <w:t>Почет</w:t>
      </w:r>
      <w:r w:rsidR="00760215">
        <w:rPr>
          <w:rFonts w:ascii="Times New Roman" w:hAnsi="Times New Roman" w:cs="Times New Roman"/>
          <w:sz w:val="28"/>
          <w:szCs w:val="28"/>
        </w:rPr>
        <w:t>ный гражданин города Боготола», награждениепризом администрации города Боготола «Гордость Боготола»;</w:t>
      </w:r>
    </w:p>
    <w:p w:rsidR="00760215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- специальны</w:t>
      </w:r>
      <w:r w:rsidR="00760215">
        <w:rPr>
          <w:rFonts w:ascii="Times New Roman" w:hAnsi="Times New Roman" w:cs="Times New Roman"/>
          <w:sz w:val="28"/>
          <w:szCs w:val="28"/>
        </w:rPr>
        <w:t>е программы, рассчитанные на все</w:t>
      </w:r>
      <w:r w:rsidRPr="00F72D3C">
        <w:rPr>
          <w:rFonts w:ascii="Times New Roman" w:hAnsi="Times New Roman" w:cs="Times New Roman"/>
          <w:sz w:val="28"/>
          <w:szCs w:val="28"/>
        </w:rPr>
        <w:t xml:space="preserve"> возрастные категории</w:t>
      </w:r>
      <w:r w:rsidR="00760215">
        <w:rPr>
          <w:rFonts w:ascii="Times New Roman" w:hAnsi="Times New Roman" w:cs="Times New Roman"/>
          <w:sz w:val="28"/>
          <w:szCs w:val="28"/>
        </w:rPr>
        <w:t>;</w:t>
      </w:r>
    </w:p>
    <w:p w:rsidR="000A1CEF" w:rsidRPr="00F72D3C" w:rsidRDefault="00760215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встречи </w:t>
      </w:r>
      <w:r w:rsidR="00A545E0">
        <w:rPr>
          <w:rFonts w:ascii="Times New Roman" w:hAnsi="Times New Roman" w:cs="Times New Roman"/>
          <w:sz w:val="28"/>
          <w:szCs w:val="28"/>
        </w:rPr>
        <w:t>почетных граждан города с Главой</w:t>
      </w:r>
      <w:r w:rsidR="000A1CEF" w:rsidRPr="00F72D3C">
        <w:rPr>
          <w:rFonts w:ascii="Times New Roman" w:hAnsi="Times New Roman" w:cs="Times New Roman"/>
          <w:sz w:val="28"/>
          <w:szCs w:val="28"/>
        </w:rPr>
        <w:t xml:space="preserve"> города, депута</w:t>
      </w:r>
      <w:r w:rsidR="00A545E0">
        <w:rPr>
          <w:rFonts w:ascii="Times New Roman" w:hAnsi="Times New Roman" w:cs="Times New Roman"/>
          <w:sz w:val="28"/>
          <w:szCs w:val="28"/>
        </w:rPr>
        <w:t xml:space="preserve">тами </w:t>
      </w:r>
      <w:proofErr w:type="spellStart"/>
      <w:r w:rsidR="00A545E0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0A1CEF" w:rsidRPr="00F72D3C">
        <w:rPr>
          <w:rFonts w:ascii="Times New Roman" w:hAnsi="Times New Roman" w:cs="Times New Roman"/>
          <w:sz w:val="28"/>
          <w:szCs w:val="28"/>
        </w:rPr>
        <w:t xml:space="preserve"> городского Совета депутатов (далее - городской Совет) и другими должностными лицами городского самоуправления;</w:t>
      </w: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- выставка достижений и проектов муниципальных учреждений социальной сферы, а также общественных объединений города;</w:t>
      </w: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-</w:t>
      </w:r>
      <w:r w:rsidR="00A545E0">
        <w:rPr>
          <w:rFonts w:ascii="Times New Roman" w:hAnsi="Times New Roman" w:cs="Times New Roman"/>
          <w:sz w:val="28"/>
          <w:szCs w:val="28"/>
        </w:rPr>
        <w:t xml:space="preserve"> организация праздничной торговли</w:t>
      </w:r>
      <w:r w:rsidRPr="00F72D3C">
        <w:rPr>
          <w:rFonts w:ascii="Times New Roman" w:hAnsi="Times New Roman" w:cs="Times New Roman"/>
          <w:sz w:val="28"/>
          <w:szCs w:val="28"/>
        </w:rPr>
        <w:t>;</w:t>
      </w: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 xml:space="preserve">- </w:t>
      </w:r>
      <w:r w:rsidR="00A545E0">
        <w:rPr>
          <w:rFonts w:ascii="Times New Roman" w:hAnsi="Times New Roman" w:cs="Times New Roman"/>
          <w:sz w:val="28"/>
          <w:szCs w:val="28"/>
        </w:rPr>
        <w:t>организация праздничного шествия к Дню города.</w:t>
      </w:r>
    </w:p>
    <w:p w:rsidR="000A1CEF" w:rsidRPr="00F72D3C" w:rsidRDefault="000A1CEF" w:rsidP="005C691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A1CEF" w:rsidRPr="00F72D3C" w:rsidRDefault="000A1CEF" w:rsidP="005C691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3. ОРГАНИЗАЦИЯ И ПОДГОТОВКА ПРАЗДНИКА</w:t>
      </w:r>
    </w:p>
    <w:p w:rsidR="000A1CEF" w:rsidRPr="00F72D3C" w:rsidRDefault="000A1CEF" w:rsidP="005C69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3.</w:t>
      </w:r>
      <w:r w:rsidR="00A545E0">
        <w:rPr>
          <w:rFonts w:ascii="Times New Roman" w:hAnsi="Times New Roman" w:cs="Times New Roman"/>
          <w:sz w:val="28"/>
          <w:szCs w:val="28"/>
        </w:rPr>
        <w:t>1. День города отмечается в августе</w:t>
      </w:r>
      <w:r w:rsidRPr="00F72D3C">
        <w:rPr>
          <w:rFonts w:ascii="Times New Roman" w:hAnsi="Times New Roman" w:cs="Times New Roman"/>
          <w:sz w:val="28"/>
          <w:szCs w:val="28"/>
        </w:rPr>
        <w:t>. Дата празднования Дня города устанавливается Главой города.</w:t>
      </w: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3.2. Общее руководство подготовкой празднования Дня города, координацию организации конкретных мероприятий, контроль за их исполнением осуществляет оргкомитет. В состав оргкомитета входят руководители органов администрации города, муниципальных предприятий и учреждений, депутаты городского Совета, представители общественности. Состав оргкомитета и план организационных мероприятий по подготовке и проведению празднования Дня города ежегодно утверждаются правовым актом администрации города.</w:t>
      </w:r>
    </w:p>
    <w:p w:rsidR="000A1CEF" w:rsidRPr="00F72D3C" w:rsidRDefault="000A1CEF" w:rsidP="005C691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A1CEF" w:rsidRPr="00F72D3C" w:rsidRDefault="000A1CEF" w:rsidP="005C691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4. ФИНАНСИРОВАНИЕ И МАТЕРИАЛЬНО-ТЕХНИЧЕСКОЕ</w:t>
      </w:r>
    </w:p>
    <w:p w:rsidR="000A1CEF" w:rsidRPr="00F72D3C" w:rsidRDefault="000A1CEF" w:rsidP="005C69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ОБЕСПЕЧЕНИЕ ПРАЗДНИКА</w:t>
      </w:r>
    </w:p>
    <w:p w:rsidR="000A1CEF" w:rsidRPr="00F72D3C" w:rsidRDefault="000A1CEF" w:rsidP="005C691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4.1. Финансирование и материально-техническое обеспечение празднования Дня города может производиться за счет:</w:t>
      </w: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- целевых бюджетных средств, предусматриваемых в бюджете города отдельной строкой;</w:t>
      </w: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- добровольных взносов и пожертвований, в т.ч. спонсорских;</w:t>
      </w: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- средств, полученных за оплату предоставленных на время праздника предприятиям и учреждениям торговых и рекламных мест;</w:t>
      </w:r>
    </w:p>
    <w:p w:rsidR="000A1CEF" w:rsidRPr="00F72D3C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- других не противоречащих законодательству поступлений.</w:t>
      </w:r>
    </w:p>
    <w:p w:rsidR="00A545E0" w:rsidRPr="005C6913" w:rsidRDefault="000A1CEF" w:rsidP="005C69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2D3C">
        <w:rPr>
          <w:rFonts w:ascii="Times New Roman" w:hAnsi="Times New Roman" w:cs="Times New Roman"/>
          <w:sz w:val="28"/>
          <w:szCs w:val="28"/>
        </w:rPr>
        <w:t>4.2. На все мероприятия праздника устанавливается, как правило, бесплатный вход.</w:t>
      </w:r>
    </w:p>
    <w:p w:rsidR="00A545E0" w:rsidRDefault="00A545E0" w:rsidP="005C6913">
      <w:pPr>
        <w:pStyle w:val="ConsPlusTitle"/>
        <w:widowControl/>
        <w:ind w:firstLine="708"/>
        <w:rPr>
          <w:b w:val="0"/>
          <w:sz w:val="28"/>
          <w:szCs w:val="28"/>
        </w:rPr>
      </w:pPr>
    </w:p>
    <w:p w:rsidR="00A545E0" w:rsidRDefault="00A545E0" w:rsidP="005C6913">
      <w:pPr>
        <w:pStyle w:val="ConsPlusTitle"/>
        <w:widowControl/>
        <w:ind w:firstLine="708"/>
        <w:rPr>
          <w:b w:val="0"/>
          <w:sz w:val="28"/>
          <w:szCs w:val="28"/>
        </w:rPr>
      </w:pPr>
    </w:p>
    <w:p w:rsidR="00A545E0" w:rsidRDefault="00A545E0" w:rsidP="005C6913">
      <w:pPr>
        <w:pStyle w:val="ConsPlusTitle"/>
        <w:widowControl/>
        <w:ind w:firstLine="708"/>
        <w:rPr>
          <w:b w:val="0"/>
          <w:sz w:val="28"/>
          <w:szCs w:val="28"/>
        </w:rPr>
      </w:pPr>
    </w:p>
    <w:p w:rsidR="00A545E0" w:rsidRDefault="00A545E0" w:rsidP="005C6913">
      <w:pPr>
        <w:pStyle w:val="ConsPlusTitle"/>
        <w:widowControl/>
        <w:ind w:firstLine="708"/>
        <w:rPr>
          <w:b w:val="0"/>
          <w:sz w:val="28"/>
          <w:szCs w:val="28"/>
        </w:rPr>
      </w:pPr>
    </w:p>
    <w:sectPr w:rsidR="00A545E0" w:rsidSect="00882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548"/>
    <w:rsid w:val="000729DC"/>
    <w:rsid w:val="000A1CEF"/>
    <w:rsid w:val="00147B18"/>
    <w:rsid w:val="003A41A1"/>
    <w:rsid w:val="005C6913"/>
    <w:rsid w:val="00760215"/>
    <w:rsid w:val="007B373C"/>
    <w:rsid w:val="008226A9"/>
    <w:rsid w:val="008826FA"/>
    <w:rsid w:val="008C001A"/>
    <w:rsid w:val="009262FF"/>
    <w:rsid w:val="00A545E0"/>
    <w:rsid w:val="00AB402E"/>
    <w:rsid w:val="00C96809"/>
    <w:rsid w:val="00E31879"/>
    <w:rsid w:val="00EB4FC4"/>
    <w:rsid w:val="00F0778C"/>
    <w:rsid w:val="00F43548"/>
    <w:rsid w:val="00F72D3C"/>
    <w:rsid w:val="00F8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1A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4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3A41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A41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3A41A1"/>
    <w:rPr>
      <w:color w:val="0000FF"/>
      <w:u w:val="single"/>
    </w:rPr>
  </w:style>
  <w:style w:type="paragraph" w:customStyle="1" w:styleId="ConsPlusNormal">
    <w:name w:val="ConsPlusNormal"/>
    <w:rsid w:val="000A1CE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6">
    <w:name w:val="No Spacing"/>
    <w:uiPriority w:val="1"/>
    <w:qFormat/>
    <w:rsid w:val="00F72D3C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7B37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37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5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FFB47985DCAD5570192CA72749F5AFD0E80FBEBC1C3ACA50B6056D0B905C73089D9ADF0EE6CC8AD030B20E7BCF0C2AD1B1308EC281BD5A34AA98C2f0V0D" TargetMode="External"/><Relationship Id="rId5" Type="http://schemas.openxmlformats.org/officeDocument/2006/relationships/hyperlink" Target="http://www.bogotolcity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Ivanova_AV</dc:creator>
  <cp:keywords/>
  <dc:description/>
  <cp:lastModifiedBy>Windows User</cp:lastModifiedBy>
  <cp:revision>8</cp:revision>
  <dcterms:created xsi:type="dcterms:W3CDTF">2022-11-25T03:39:00Z</dcterms:created>
  <dcterms:modified xsi:type="dcterms:W3CDTF">2023-05-22T04:18:00Z</dcterms:modified>
</cp:coreProperties>
</file>