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7FB" w:rsidRDefault="001177FB" w:rsidP="001177FB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7FB" w:rsidRDefault="001177FB" w:rsidP="001177FB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1177FB" w:rsidRDefault="001177FB" w:rsidP="001177FB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1177FB" w:rsidRDefault="001177FB" w:rsidP="001177FB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1177FB" w:rsidRDefault="001177FB" w:rsidP="001177FB">
      <w:pPr>
        <w:jc w:val="center"/>
        <w:rPr>
          <w:b/>
          <w:sz w:val="28"/>
        </w:rPr>
      </w:pPr>
    </w:p>
    <w:p w:rsidR="001177FB" w:rsidRDefault="001177FB" w:rsidP="001177FB">
      <w:pPr>
        <w:jc w:val="center"/>
        <w:rPr>
          <w:b/>
          <w:sz w:val="28"/>
        </w:rPr>
      </w:pPr>
    </w:p>
    <w:p w:rsidR="001177FB" w:rsidRDefault="001177FB" w:rsidP="001177FB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1177FB" w:rsidRDefault="001177FB" w:rsidP="001177FB">
      <w:pPr>
        <w:jc w:val="both"/>
        <w:rPr>
          <w:b/>
          <w:sz w:val="32"/>
        </w:rPr>
      </w:pPr>
    </w:p>
    <w:p w:rsidR="001177FB" w:rsidRDefault="001177FB" w:rsidP="001177FB">
      <w:pPr>
        <w:jc w:val="both"/>
        <w:rPr>
          <w:b/>
          <w:sz w:val="32"/>
        </w:rPr>
      </w:pPr>
    </w:p>
    <w:p w:rsidR="001177FB" w:rsidRDefault="001177FB" w:rsidP="001177FB">
      <w:pPr>
        <w:rPr>
          <w:b/>
          <w:sz w:val="32"/>
        </w:rPr>
      </w:pPr>
      <w:r>
        <w:rPr>
          <w:b/>
          <w:sz w:val="32"/>
        </w:rPr>
        <w:t xml:space="preserve">«  </w:t>
      </w:r>
      <w:r w:rsidR="00A75F30">
        <w:rPr>
          <w:b/>
          <w:sz w:val="32"/>
        </w:rPr>
        <w:t>19</w:t>
      </w:r>
      <w:r>
        <w:rPr>
          <w:b/>
          <w:sz w:val="32"/>
        </w:rPr>
        <w:t xml:space="preserve"> » ___</w:t>
      </w:r>
      <w:r w:rsidR="00A75F30" w:rsidRPr="00A75F30">
        <w:rPr>
          <w:b/>
          <w:sz w:val="32"/>
          <w:u w:val="single"/>
        </w:rPr>
        <w:t>07</w:t>
      </w:r>
      <w:r>
        <w:rPr>
          <w:b/>
          <w:sz w:val="32"/>
        </w:rPr>
        <w:t xml:space="preserve">___2023   г.     </w:t>
      </w:r>
      <w:r w:rsidR="00A75F30">
        <w:rPr>
          <w:b/>
          <w:sz w:val="32"/>
        </w:rPr>
        <w:t xml:space="preserve"> </w:t>
      </w:r>
      <w:r>
        <w:rPr>
          <w:b/>
          <w:sz w:val="32"/>
        </w:rPr>
        <w:t>г. Боготол                             №</w:t>
      </w:r>
      <w:r w:rsidR="00A75F30">
        <w:rPr>
          <w:b/>
          <w:sz w:val="32"/>
        </w:rPr>
        <w:t xml:space="preserve"> 0830-п</w:t>
      </w:r>
    </w:p>
    <w:p w:rsidR="001177FB" w:rsidRDefault="001177F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77FB" w:rsidRDefault="001177F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C1275">
        <w:rPr>
          <w:sz w:val="28"/>
          <w:szCs w:val="28"/>
        </w:rPr>
        <w:t xml:space="preserve">Об утверждении </w:t>
      </w:r>
      <w:r w:rsidR="009A4D64" w:rsidRPr="00B95FEB">
        <w:rPr>
          <w:sz w:val="28"/>
          <w:szCs w:val="28"/>
        </w:rPr>
        <w:t>Программ</w:t>
      </w:r>
      <w:r w:rsidR="009A4D64">
        <w:rPr>
          <w:sz w:val="28"/>
          <w:szCs w:val="28"/>
        </w:rPr>
        <w:t>ы</w:t>
      </w:r>
      <w:r w:rsidR="009A4D64" w:rsidRPr="00B95FEB">
        <w:rPr>
          <w:sz w:val="28"/>
          <w:szCs w:val="28"/>
        </w:rPr>
        <w:t xml:space="preserve"> профилактики рисков причинения вреда (ущерба) охраняемым законом ценностям в области муниципального контроля в сфере благоустройства на территории города Боготола</w:t>
      </w:r>
      <w:r w:rsidR="009A4D64">
        <w:rPr>
          <w:sz w:val="28"/>
          <w:szCs w:val="28"/>
        </w:rPr>
        <w:t xml:space="preserve"> </w:t>
      </w:r>
      <w:r w:rsidR="001177FB">
        <w:rPr>
          <w:sz w:val="28"/>
          <w:szCs w:val="28"/>
        </w:rPr>
        <w:t>на                      2023-2025 годы</w:t>
      </w:r>
      <w:r w:rsidR="009A4D64" w:rsidRPr="00B95FEB">
        <w:rPr>
          <w:sz w:val="28"/>
          <w:szCs w:val="28"/>
        </w:rPr>
        <w:t xml:space="preserve"> </w:t>
      </w:r>
    </w:p>
    <w:p w:rsidR="001177FB" w:rsidRDefault="001177FB" w:rsidP="001177F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77FB" w:rsidRDefault="001177FB" w:rsidP="001177F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77FB" w:rsidRDefault="00B95FEB" w:rsidP="00B95F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275">
        <w:rPr>
          <w:sz w:val="28"/>
          <w:szCs w:val="28"/>
        </w:rPr>
        <w:t xml:space="preserve">В целях реализации мероприятий по благоустройству и содержанию территории города Боготола, ускорения работ по освобождению земельных участков от </w:t>
      </w:r>
      <w:r w:rsidRPr="009A4D64">
        <w:rPr>
          <w:sz w:val="28"/>
          <w:szCs w:val="28"/>
        </w:rPr>
        <w:t>установленных в нарушение определенного правовыми актами города порядка временных объектов, в соответствии с</w:t>
      </w:r>
      <w:r w:rsidR="001177FB">
        <w:rPr>
          <w:sz w:val="28"/>
          <w:szCs w:val="28"/>
        </w:rPr>
        <w:t>о</w:t>
      </w:r>
      <w:r w:rsidRPr="009A4D64">
        <w:rPr>
          <w:sz w:val="28"/>
          <w:szCs w:val="28"/>
        </w:rPr>
        <w:t xml:space="preserve"> ст. 46</w:t>
      </w:r>
      <w:r w:rsidR="009A4D64" w:rsidRPr="009A4D64">
        <w:rPr>
          <w:sz w:val="28"/>
          <w:szCs w:val="28"/>
        </w:rPr>
        <w:t xml:space="preserve"> Федеральн</w:t>
      </w:r>
      <w:r w:rsidR="009A4D64">
        <w:rPr>
          <w:sz w:val="28"/>
          <w:szCs w:val="28"/>
        </w:rPr>
        <w:t>ого</w:t>
      </w:r>
      <w:r w:rsidR="009A4D64" w:rsidRPr="009A4D64">
        <w:rPr>
          <w:sz w:val="28"/>
          <w:szCs w:val="28"/>
        </w:rPr>
        <w:t xml:space="preserve"> закон</w:t>
      </w:r>
      <w:r w:rsidR="009A4D64">
        <w:rPr>
          <w:sz w:val="28"/>
          <w:szCs w:val="28"/>
        </w:rPr>
        <w:t>а</w:t>
      </w:r>
      <w:r w:rsidR="009A4D64" w:rsidRPr="009A4D64">
        <w:rPr>
          <w:sz w:val="28"/>
          <w:szCs w:val="28"/>
        </w:rPr>
        <w:t xml:space="preserve"> от 31.07.2020 </w:t>
      </w:r>
      <w:r w:rsidR="001177FB">
        <w:rPr>
          <w:sz w:val="28"/>
          <w:szCs w:val="28"/>
        </w:rPr>
        <w:t>№ 248-ФЗ «</w:t>
      </w:r>
      <w:r w:rsidR="009A4D64" w:rsidRPr="009A4D64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1177FB">
        <w:rPr>
          <w:sz w:val="28"/>
          <w:szCs w:val="28"/>
        </w:rPr>
        <w:t>»</w:t>
      </w:r>
      <w:r w:rsidR="00082310">
        <w:rPr>
          <w:sz w:val="28"/>
          <w:szCs w:val="28"/>
        </w:rPr>
        <w:t xml:space="preserve">, </w:t>
      </w:r>
      <w:r w:rsidR="00082310" w:rsidRPr="00082310">
        <w:rPr>
          <w:sz w:val="28"/>
          <w:szCs w:val="28"/>
        </w:rPr>
        <w:t>Постановлением Правительства РФ от 25</w:t>
      </w:r>
      <w:r w:rsidR="001177FB">
        <w:rPr>
          <w:sz w:val="28"/>
          <w:szCs w:val="28"/>
        </w:rPr>
        <w:t>.06.</w:t>
      </w:r>
      <w:r w:rsidR="00082310" w:rsidRPr="00082310">
        <w:rPr>
          <w:sz w:val="28"/>
          <w:szCs w:val="28"/>
        </w:rPr>
        <w:t>2021 №</w:t>
      </w:r>
      <w:r w:rsidR="001177FB">
        <w:rPr>
          <w:sz w:val="28"/>
          <w:szCs w:val="28"/>
        </w:rPr>
        <w:t xml:space="preserve"> </w:t>
      </w:r>
      <w:r w:rsidR="00082310" w:rsidRPr="00082310">
        <w:rPr>
          <w:sz w:val="28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9A4D64">
        <w:rPr>
          <w:sz w:val="28"/>
          <w:szCs w:val="28"/>
        </w:rPr>
        <w:t>, руководствуясь п. 10 ст. 41, ст. 71, ст. 72, ст. 73 Устава городского округа город Боготол Красноярского края, ПОСТАНОВЛЯЮ:</w:t>
      </w:r>
    </w:p>
    <w:p w:rsidR="001177FB" w:rsidRDefault="00B95FEB" w:rsidP="00B95F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275">
        <w:rPr>
          <w:sz w:val="28"/>
          <w:szCs w:val="28"/>
        </w:rPr>
        <w:t xml:space="preserve">1. Утвердить </w:t>
      </w:r>
      <w:r w:rsidRPr="00B95FEB">
        <w:rPr>
          <w:sz w:val="28"/>
          <w:szCs w:val="28"/>
        </w:rPr>
        <w:t>Программ</w:t>
      </w:r>
      <w:r>
        <w:rPr>
          <w:sz w:val="28"/>
          <w:szCs w:val="28"/>
        </w:rPr>
        <w:t>у</w:t>
      </w:r>
      <w:r w:rsidRPr="00B95FEB">
        <w:rPr>
          <w:sz w:val="28"/>
          <w:szCs w:val="28"/>
        </w:rPr>
        <w:t xml:space="preserve"> профилактики рисков причинения вреда (ущерба) охраняемым законом ценностям в области муниципального контроля в сфере благоустройства на территории города Боготола</w:t>
      </w:r>
      <w:r w:rsidR="009A4D64">
        <w:rPr>
          <w:sz w:val="28"/>
          <w:szCs w:val="28"/>
        </w:rPr>
        <w:t xml:space="preserve"> </w:t>
      </w:r>
      <w:r w:rsidRPr="00B95FEB">
        <w:rPr>
          <w:sz w:val="28"/>
          <w:szCs w:val="28"/>
        </w:rPr>
        <w:t xml:space="preserve">на </w:t>
      </w:r>
      <w:r w:rsidR="001177FB">
        <w:rPr>
          <w:sz w:val="28"/>
          <w:szCs w:val="28"/>
        </w:rPr>
        <w:t xml:space="preserve">               2023-2025 годы, согласно приложению к настоящему постановлению.</w:t>
      </w:r>
    </w:p>
    <w:p w:rsidR="001177FB" w:rsidRDefault="009A4D64" w:rsidP="00B95F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95FEB" w:rsidRPr="00DC1275">
        <w:rPr>
          <w:sz w:val="28"/>
          <w:szCs w:val="28"/>
        </w:rPr>
        <w:t xml:space="preserve">. Разместить настоящее постановление на официальном сайте администрации города Боготола </w:t>
      </w:r>
      <w:r w:rsidR="00B95FEB" w:rsidRPr="00DC1275">
        <w:rPr>
          <w:sz w:val="28"/>
          <w:szCs w:val="28"/>
          <w:u w:val="single"/>
          <w:lang w:val="en-US"/>
        </w:rPr>
        <w:t>www</w:t>
      </w:r>
      <w:r w:rsidR="00B95FEB" w:rsidRPr="00DC1275">
        <w:rPr>
          <w:sz w:val="28"/>
          <w:szCs w:val="28"/>
          <w:u w:val="single"/>
        </w:rPr>
        <w:t>.</w:t>
      </w:r>
      <w:r w:rsidR="00B95FEB" w:rsidRPr="00DC1275">
        <w:rPr>
          <w:sz w:val="28"/>
          <w:szCs w:val="28"/>
          <w:u w:val="single"/>
          <w:lang w:val="en-US"/>
        </w:rPr>
        <w:t>bogotolcity</w:t>
      </w:r>
      <w:r w:rsidR="00B95FEB" w:rsidRPr="00DC1275">
        <w:rPr>
          <w:sz w:val="28"/>
          <w:szCs w:val="28"/>
          <w:u w:val="single"/>
        </w:rPr>
        <w:t>.</w:t>
      </w:r>
      <w:r w:rsidR="00B95FEB" w:rsidRPr="00DC1275">
        <w:rPr>
          <w:sz w:val="28"/>
          <w:szCs w:val="28"/>
          <w:u w:val="single"/>
          <w:lang w:val="en-US"/>
        </w:rPr>
        <w:t>ru</w:t>
      </w:r>
      <w:r w:rsidR="00B95FEB" w:rsidRPr="00DC1275">
        <w:rPr>
          <w:sz w:val="28"/>
          <w:szCs w:val="28"/>
        </w:rPr>
        <w:t xml:space="preserve"> в сети Интернет и опубликовать в официальном печатном издании газете «Земля боготольская». </w:t>
      </w:r>
    </w:p>
    <w:p w:rsidR="001177FB" w:rsidRDefault="009A4D64" w:rsidP="00B95F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5FEB" w:rsidRPr="00DC1275">
        <w:rPr>
          <w:sz w:val="28"/>
          <w:szCs w:val="28"/>
        </w:rPr>
        <w:t>. Контроль за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B95FEB" w:rsidRPr="00DC1275" w:rsidRDefault="009A4D64" w:rsidP="00B95F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B95FEB" w:rsidRPr="00DC1275">
        <w:rPr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1177FB" w:rsidRDefault="001177FB" w:rsidP="00B95FEB">
      <w:pPr>
        <w:jc w:val="both"/>
        <w:rPr>
          <w:sz w:val="28"/>
          <w:szCs w:val="28"/>
        </w:rPr>
      </w:pPr>
    </w:p>
    <w:p w:rsidR="001177FB" w:rsidRDefault="001177FB" w:rsidP="00B95FEB">
      <w:pPr>
        <w:jc w:val="both"/>
        <w:rPr>
          <w:sz w:val="28"/>
          <w:szCs w:val="28"/>
        </w:rPr>
      </w:pPr>
    </w:p>
    <w:p w:rsidR="00B95FEB" w:rsidRPr="00DC1275" w:rsidRDefault="00B95FEB" w:rsidP="00B95FEB">
      <w:pPr>
        <w:jc w:val="both"/>
        <w:rPr>
          <w:sz w:val="20"/>
          <w:szCs w:val="20"/>
        </w:rPr>
      </w:pPr>
      <w:r w:rsidRPr="00DC1275">
        <w:rPr>
          <w:sz w:val="28"/>
          <w:szCs w:val="28"/>
        </w:rPr>
        <w:t xml:space="preserve">Глава города Боготола                                                      </w:t>
      </w:r>
      <w:r>
        <w:rPr>
          <w:sz w:val="28"/>
          <w:szCs w:val="28"/>
        </w:rPr>
        <w:t xml:space="preserve">   </w:t>
      </w:r>
      <w:r w:rsidR="001177FB">
        <w:rPr>
          <w:sz w:val="28"/>
          <w:szCs w:val="28"/>
        </w:rPr>
        <w:t xml:space="preserve">       </w:t>
      </w:r>
      <w:r w:rsidRPr="00DC1275">
        <w:rPr>
          <w:sz w:val="28"/>
          <w:szCs w:val="28"/>
        </w:rPr>
        <w:t xml:space="preserve">  Е.М. Деменкова</w:t>
      </w: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Default="00B95FEB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4D64" w:rsidRDefault="009A4D64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4D64" w:rsidRDefault="009A4D64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4D64" w:rsidRDefault="009A4D64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4D64" w:rsidRDefault="009A4D64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4D64" w:rsidRDefault="009A4D64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4D64" w:rsidRDefault="009A4D64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4D64" w:rsidRDefault="009A4D64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4D64" w:rsidRDefault="009A4D64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4D64" w:rsidRDefault="009A4D64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4D64" w:rsidRDefault="009A4D64" w:rsidP="00B95F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95FEB" w:rsidRPr="00DC1275" w:rsidRDefault="00B95FEB" w:rsidP="00B95FEB">
      <w:pPr>
        <w:tabs>
          <w:tab w:val="left" w:pos="1650"/>
        </w:tabs>
        <w:contextualSpacing/>
      </w:pPr>
      <w:r>
        <w:t>Рогозная Елена Антоновна</w:t>
      </w:r>
    </w:p>
    <w:p w:rsidR="00B95FEB" w:rsidRPr="00DC1275" w:rsidRDefault="00B95FEB" w:rsidP="00B95FEB">
      <w:pPr>
        <w:tabs>
          <w:tab w:val="left" w:pos="1650"/>
        </w:tabs>
        <w:contextualSpacing/>
        <w:rPr>
          <w:sz w:val="20"/>
          <w:szCs w:val="20"/>
        </w:rPr>
      </w:pPr>
      <w:r w:rsidRPr="00DC1275">
        <w:rPr>
          <w:sz w:val="20"/>
          <w:szCs w:val="20"/>
        </w:rPr>
        <w:t>6-34-0</w:t>
      </w:r>
      <w:r>
        <w:rPr>
          <w:sz w:val="20"/>
          <w:szCs w:val="20"/>
        </w:rPr>
        <w:t>5</w:t>
      </w:r>
    </w:p>
    <w:p w:rsidR="00B95FEB" w:rsidRPr="00DC1275" w:rsidRDefault="001177FB" w:rsidP="00B95FEB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B95FEB">
        <w:rPr>
          <w:sz w:val="20"/>
          <w:szCs w:val="20"/>
        </w:rPr>
        <w:t xml:space="preserve"> </w:t>
      </w:r>
      <w:r w:rsidR="00B95FEB" w:rsidRPr="00DC1275">
        <w:rPr>
          <w:sz w:val="20"/>
          <w:szCs w:val="20"/>
        </w:rPr>
        <w:t>экз.</w:t>
      </w:r>
    </w:p>
    <w:p w:rsidR="00494DD5" w:rsidRDefault="00494DD5" w:rsidP="00494DD5">
      <w:pPr>
        <w:rPr>
          <w:color w:val="000000" w:themeColor="text1"/>
        </w:rPr>
      </w:pPr>
    </w:p>
    <w:p w:rsidR="00B95FEB" w:rsidRPr="00DC1275" w:rsidRDefault="00B95FEB" w:rsidP="00B95FEB">
      <w:pPr>
        <w:autoSpaceDE w:val="0"/>
        <w:autoSpaceDN w:val="0"/>
        <w:adjustRightInd w:val="0"/>
        <w:ind w:firstLine="5040"/>
        <w:rPr>
          <w:sz w:val="28"/>
          <w:szCs w:val="28"/>
        </w:rPr>
      </w:pPr>
      <w:r w:rsidRPr="00DC1275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</w:t>
      </w:r>
    </w:p>
    <w:p w:rsidR="00B95FEB" w:rsidRPr="00DC1275" w:rsidRDefault="00B95FEB" w:rsidP="00B95FEB">
      <w:pPr>
        <w:autoSpaceDE w:val="0"/>
        <w:autoSpaceDN w:val="0"/>
        <w:adjustRightInd w:val="0"/>
        <w:ind w:firstLine="5040"/>
        <w:rPr>
          <w:sz w:val="28"/>
          <w:szCs w:val="28"/>
        </w:rPr>
      </w:pPr>
      <w:bookmarkStart w:id="0" w:name="_GoBack"/>
      <w:bookmarkEnd w:id="0"/>
      <w:r w:rsidRPr="00DC1275">
        <w:rPr>
          <w:sz w:val="28"/>
          <w:szCs w:val="28"/>
        </w:rPr>
        <w:t>к постановлению администрации</w:t>
      </w:r>
    </w:p>
    <w:p w:rsidR="00B95FEB" w:rsidRPr="00DC1275" w:rsidRDefault="00B95FEB" w:rsidP="00B95FEB">
      <w:pPr>
        <w:autoSpaceDE w:val="0"/>
        <w:autoSpaceDN w:val="0"/>
        <w:adjustRightInd w:val="0"/>
        <w:ind w:firstLine="5040"/>
        <w:rPr>
          <w:sz w:val="28"/>
          <w:szCs w:val="28"/>
        </w:rPr>
      </w:pPr>
      <w:r w:rsidRPr="00DC1275">
        <w:rPr>
          <w:sz w:val="28"/>
          <w:szCs w:val="28"/>
        </w:rPr>
        <w:t>города Боготола</w:t>
      </w:r>
    </w:p>
    <w:p w:rsidR="00B95FEB" w:rsidRPr="00A75F30" w:rsidRDefault="00B95FEB" w:rsidP="00B95FEB">
      <w:pPr>
        <w:autoSpaceDE w:val="0"/>
        <w:autoSpaceDN w:val="0"/>
        <w:adjustRightInd w:val="0"/>
        <w:ind w:firstLine="5040"/>
        <w:rPr>
          <w:sz w:val="28"/>
          <w:szCs w:val="28"/>
          <w:u w:val="single"/>
        </w:rPr>
      </w:pPr>
      <w:r>
        <w:rPr>
          <w:sz w:val="28"/>
          <w:szCs w:val="28"/>
        </w:rPr>
        <w:t>от «</w:t>
      </w:r>
      <w:r w:rsidR="001177FB">
        <w:rPr>
          <w:sz w:val="28"/>
          <w:szCs w:val="28"/>
        </w:rPr>
        <w:t>_</w:t>
      </w:r>
      <w:r w:rsidR="00A75F30" w:rsidRPr="00A75F30">
        <w:rPr>
          <w:sz w:val="28"/>
          <w:szCs w:val="28"/>
          <w:u w:val="single"/>
        </w:rPr>
        <w:t>19</w:t>
      </w:r>
      <w:r w:rsidR="001177FB">
        <w:rPr>
          <w:sz w:val="28"/>
          <w:szCs w:val="28"/>
        </w:rPr>
        <w:t>_» _</w:t>
      </w:r>
      <w:r w:rsidR="00A75F30" w:rsidRPr="00A75F30">
        <w:rPr>
          <w:sz w:val="28"/>
          <w:szCs w:val="28"/>
          <w:u w:val="single"/>
        </w:rPr>
        <w:t>07</w:t>
      </w:r>
      <w:r w:rsidR="001177FB">
        <w:rPr>
          <w:sz w:val="28"/>
          <w:szCs w:val="28"/>
        </w:rPr>
        <w:t xml:space="preserve">_ 2023 г. № </w:t>
      </w:r>
      <w:r w:rsidR="00A75F30" w:rsidRPr="00A75F30">
        <w:rPr>
          <w:sz w:val="28"/>
          <w:szCs w:val="28"/>
          <w:u w:val="single"/>
        </w:rPr>
        <w:t>0830-п</w:t>
      </w:r>
      <w:r w:rsidRPr="00A75F30">
        <w:rPr>
          <w:sz w:val="28"/>
          <w:szCs w:val="28"/>
          <w:u w:val="single"/>
        </w:rPr>
        <w:t xml:space="preserve"> </w:t>
      </w:r>
    </w:p>
    <w:p w:rsidR="001177FB" w:rsidRDefault="001177FB" w:rsidP="00EC1AE9">
      <w:pPr>
        <w:jc w:val="center"/>
        <w:rPr>
          <w:b/>
          <w:bCs/>
          <w:color w:val="000000" w:themeColor="text1"/>
          <w:sz w:val="28"/>
          <w:szCs w:val="28"/>
        </w:rPr>
      </w:pPr>
      <w:bookmarkStart w:id="1" w:name="P34"/>
      <w:bookmarkEnd w:id="1"/>
    </w:p>
    <w:p w:rsidR="001177FB" w:rsidRDefault="001177FB" w:rsidP="00EC1AE9">
      <w:pPr>
        <w:jc w:val="center"/>
        <w:rPr>
          <w:bCs/>
          <w:color w:val="000000" w:themeColor="text1"/>
          <w:sz w:val="28"/>
          <w:szCs w:val="28"/>
          <w:shd w:val="clear" w:color="auto" w:fill="FFFFFF"/>
        </w:rPr>
      </w:pPr>
      <w:r w:rsidRPr="001177FB">
        <w:rPr>
          <w:bCs/>
          <w:color w:val="000000" w:themeColor="text1"/>
          <w:sz w:val="28"/>
          <w:szCs w:val="28"/>
        </w:rPr>
        <w:t>П</w:t>
      </w:r>
      <w:r w:rsidRPr="001177FB">
        <w:rPr>
          <w:bCs/>
          <w:color w:val="000000" w:themeColor="text1"/>
          <w:sz w:val="28"/>
          <w:szCs w:val="28"/>
          <w:shd w:val="clear" w:color="auto" w:fill="FFFFFF"/>
        </w:rPr>
        <w:t xml:space="preserve">РОГРАММА </w:t>
      </w:r>
    </w:p>
    <w:p w:rsidR="00EC1AE9" w:rsidRDefault="00494DD5" w:rsidP="001177FB">
      <w:pPr>
        <w:jc w:val="both"/>
        <w:rPr>
          <w:color w:val="000000" w:themeColor="text1"/>
          <w:sz w:val="28"/>
          <w:szCs w:val="28"/>
        </w:rPr>
      </w:pPr>
      <w:r w:rsidRPr="001177FB">
        <w:rPr>
          <w:bCs/>
          <w:color w:val="000000" w:themeColor="text1"/>
          <w:sz w:val="28"/>
          <w:szCs w:val="28"/>
          <w:shd w:val="clear" w:color="auto" w:fill="FFFFFF"/>
        </w:rPr>
        <w:t>профилактики рисков причинения вреда (ущерба) охраняемым законом ценностям в области</w:t>
      </w:r>
      <w:r w:rsidRPr="001177FB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Pr="001177FB">
        <w:rPr>
          <w:bCs/>
          <w:color w:val="000000" w:themeColor="text1"/>
          <w:spacing w:val="-6"/>
          <w:sz w:val="28"/>
          <w:szCs w:val="28"/>
        </w:rPr>
        <w:t xml:space="preserve"> </w:t>
      </w:r>
      <w:r w:rsidRPr="001177FB">
        <w:rPr>
          <w:bCs/>
          <w:color w:val="000000"/>
          <w:sz w:val="28"/>
          <w:szCs w:val="28"/>
        </w:rPr>
        <w:t xml:space="preserve">в сфере благоустройства на территории </w:t>
      </w:r>
      <w:r w:rsidR="001143B5" w:rsidRPr="001177FB">
        <w:rPr>
          <w:bCs/>
          <w:color w:val="000000" w:themeColor="text1"/>
          <w:sz w:val="28"/>
          <w:szCs w:val="28"/>
        </w:rPr>
        <w:t>города Боготола</w:t>
      </w:r>
      <w:r w:rsidR="001177FB">
        <w:rPr>
          <w:bCs/>
          <w:color w:val="000000" w:themeColor="text1"/>
          <w:sz w:val="28"/>
          <w:szCs w:val="28"/>
        </w:rPr>
        <w:t xml:space="preserve"> </w:t>
      </w:r>
      <w:r w:rsidR="001C237A" w:rsidRPr="001177FB">
        <w:rPr>
          <w:bCs/>
          <w:color w:val="000000" w:themeColor="text1"/>
          <w:sz w:val="28"/>
          <w:szCs w:val="28"/>
        </w:rPr>
        <w:t>на 202</w:t>
      </w:r>
      <w:r w:rsidR="001143B5" w:rsidRPr="001177FB">
        <w:rPr>
          <w:bCs/>
          <w:color w:val="000000" w:themeColor="text1"/>
          <w:sz w:val="28"/>
          <w:szCs w:val="28"/>
        </w:rPr>
        <w:t>3-2025</w:t>
      </w:r>
      <w:r w:rsidR="001C237A" w:rsidRPr="001177FB">
        <w:rPr>
          <w:bCs/>
          <w:color w:val="000000" w:themeColor="text1"/>
          <w:sz w:val="28"/>
          <w:szCs w:val="28"/>
        </w:rPr>
        <w:t xml:space="preserve"> год</w:t>
      </w:r>
      <w:r w:rsidR="001177FB">
        <w:rPr>
          <w:bCs/>
          <w:color w:val="000000" w:themeColor="text1"/>
          <w:sz w:val="28"/>
          <w:szCs w:val="28"/>
        </w:rPr>
        <w:t>ы</w:t>
      </w:r>
      <w:r w:rsidR="001C237A" w:rsidRPr="001177FB">
        <w:rPr>
          <w:bCs/>
          <w:color w:val="000000" w:themeColor="text1"/>
          <w:sz w:val="28"/>
          <w:szCs w:val="28"/>
        </w:rPr>
        <w:t xml:space="preserve"> </w:t>
      </w:r>
      <w:r w:rsidR="001C237A" w:rsidRPr="001177FB">
        <w:rPr>
          <w:color w:val="000000" w:themeColor="text1"/>
          <w:sz w:val="28"/>
          <w:szCs w:val="28"/>
        </w:rPr>
        <w:t xml:space="preserve"> </w:t>
      </w:r>
    </w:p>
    <w:p w:rsidR="001177FB" w:rsidRDefault="001177FB" w:rsidP="001177FB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1177FB" w:rsidRDefault="00494DD5" w:rsidP="001C237A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 w:rsidR="00EC1AE9" w:rsidRPr="00EC1AE9">
        <w:rPr>
          <w:color w:val="000000" w:themeColor="text1"/>
          <w:sz w:val="28"/>
          <w:szCs w:val="28"/>
        </w:rPr>
        <w:t xml:space="preserve">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r w:rsidR="003C5E25">
        <w:rPr>
          <w:color w:val="000000" w:themeColor="text1"/>
          <w:sz w:val="28"/>
          <w:szCs w:val="28"/>
        </w:rPr>
        <w:t>Боготола</w:t>
      </w:r>
      <w:r w:rsidR="00EC1AE9" w:rsidRPr="00EC1AE9">
        <w:rPr>
          <w:color w:val="000000" w:themeColor="text1"/>
          <w:sz w:val="28"/>
          <w:szCs w:val="28"/>
        </w:rPr>
        <w:t xml:space="preserve"> </w:t>
      </w:r>
      <w:r w:rsidR="00EC1AE9">
        <w:rPr>
          <w:color w:val="000000" w:themeColor="text1"/>
          <w:sz w:val="28"/>
          <w:szCs w:val="28"/>
        </w:rPr>
        <w:t>на 202</w:t>
      </w:r>
      <w:r w:rsidR="003C5E25">
        <w:rPr>
          <w:color w:val="000000" w:themeColor="text1"/>
          <w:sz w:val="28"/>
          <w:szCs w:val="28"/>
        </w:rPr>
        <w:t xml:space="preserve">3 </w:t>
      </w:r>
      <w:r w:rsidR="00EC1AE9">
        <w:rPr>
          <w:color w:val="000000" w:themeColor="text1"/>
          <w:sz w:val="28"/>
          <w:szCs w:val="28"/>
        </w:rPr>
        <w:t>год (далее также – Программа</w:t>
      </w:r>
      <w:r w:rsidR="003C5E25">
        <w:rPr>
          <w:color w:val="000000" w:themeColor="text1"/>
          <w:sz w:val="28"/>
          <w:szCs w:val="28"/>
        </w:rPr>
        <w:t xml:space="preserve"> </w:t>
      </w:r>
      <w:r w:rsidR="00EC1AE9">
        <w:rPr>
          <w:color w:val="000000" w:themeColor="text1"/>
          <w:sz w:val="28"/>
          <w:szCs w:val="28"/>
        </w:rPr>
        <w:t>профилактики).</w:t>
      </w:r>
    </w:p>
    <w:p w:rsidR="001177FB" w:rsidRDefault="00494DD5" w:rsidP="003C5E25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494DD5" w:rsidRPr="003C5E25" w:rsidRDefault="00494DD5" w:rsidP="003C5E2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 w:themeColor="text1"/>
          <w:sz w:val="28"/>
          <w:szCs w:val="28"/>
          <w:shd w:val="clear" w:color="auto" w:fill="FFFFFF"/>
        </w:rPr>
        <w:t>Федерального закона от 11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июня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2021 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года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</w:t>
      </w:r>
      <w:r w:rsidR="00EC1AE9">
        <w:rPr>
          <w:color w:val="000000" w:themeColor="text1"/>
          <w:sz w:val="28"/>
          <w:szCs w:val="28"/>
          <w:shd w:val="clear" w:color="auto" w:fill="FFFFFF"/>
        </w:rPr>
        <w:t xml:space="preserve">  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170-ФЗ) к предмету </w:t>
      </w:r>
      <w:r>
        <w:rPr>
          <w:color w:val="000000" w:themeColor="text1"/>
          <w:sz w:val="28"/>
          <w:szCs w:val="28"/>
        </w:rPr>
        <w:t>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 w:rsidR="003C5E25">
        <w:rPr>
          <w:color w:val="000000"/>
          <w:sz w:val="28"/>
          <w:szCs w:val="28"/>
        </w:rPr>
        <w:t>города Боготола</w:t>
      </w:r>
      <w:r>
        <w:rPr>
          <w:color w:val="000000"/>
          <w:sz w:val="28"/>
          <w:szCs w:val="28"/>
        </w:rPr>
        <w:t xml:space="preserve"> </w:t>
      </w:r>
      <w:r w:rsidR="001C237A">
        <w:rPr>
          <w:color w:val="000000"/>
          <w:sz w:val="28"/>
          <w:szCs w:val="28"/>
        </w:rPr>
        <w:t>(далее – Правила</w:t>
      </w:r>
      <w:r w:rsidR="001143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благоустройства)</w:t>
      </w:r>
      <w:r>
        <w:rPr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</w:t>
      </w:r>
      <w:r>
        <w:rPr>
          <w:color w:val="000000" w:themeColor="text1"/>
          <w:sz w:val="28"/>
          <w:szCs w:val="28"/>
          <w:shd w:val="clear" w:color="auto" w:fill="FFFFFF"/>
        </w:rPr>
        <w:t>транспортной инфраструктур и предоставляемых услуг (далее также – обязательные требования)</w:t>
      </w:r>
      <w:r>
        <w:rPr>
          <w:color w:val="000000" w:themeColor="text1"/>
          <w:sz w:val="28"/>
          <w:szCs w:val="28"/>
        </w:rPr>
        <w:t>.</w:t>
      </w:r>
    </w:p>
    <w:p w:rsidR="00494DD5" w:rsidRDefault="00494DD5" w:rsidP="001C237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декабря </w:t>
      </w:r>
      <w:r>
        <w:rPr>
          <w:color w:val="000000" w:themeColor="text1"/>
          <w:sz w:val="28"/>
          <w:szCs w:val="28"/>
          <w:shd w:val="clear" w:color="auto" w:fill="FFFFFF"/>
        </w:rPr>
        <w:t>2008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года </w:t>
      </w:r>
      <w:r>
        <w:rPr>
          <w:color w:val="000000" w:themeColor="text1"/>
          <w:sz w:val="28"/>
          <w:szCs w:val="28"/>
          <w:shd w:val="clear" w:color="auto" w:fill="FFFFFF"/>
        </w:rPr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>
        <w:rPr>
          <w:color w:val="000000" w:themeColor="text1"/>
          <w:sz w:val="28"/>
          <w:szCs w:val="28"/>
        </w:rPr>
        <w:t xml:space="preserve"> Правил благоустройства</w:t>
      </w:r>
      <w:r>
        <w:rPr>
          <w:rStyle w:val="a5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осуществлялся исключительно в соответствии с законодательством об административных правонарушениях на предмет выявления признаков административных правонарушений в сфере благоустройства. </w:t>
      </w:r>
    </w:p>
    <w:p w:rsidR="00494DD5" w:rsidRDefault="00494DD5" w:rsidP="007A051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ряде случаев лица, виновные в нарушении Правил благоустройства, были привлечены к административной ответственности.</w:t>
      </w:r>
    </w:p>
    <w:p w:rsidR="00494DD5" w:rsidRDefault="00494DD5" w:rsidP="007A0519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1177FB" w:rsidRDefault="00494DD5" w:rsidP="001177FB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D81227"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 w:rsidRPr="00D81227">
        <w:rPr>
          <w:color w:val="000000" w:themeColor="text1"/>
          <w:sz w:val="28"/>
          <w:szCs w:val="28"/>
          <w:shd w:val="clear" w:color="auto" w:fill="FFFFFF"/>
        </w:rPr>
        <w:t>Федеральным законом от 26</w:t>
      </w:r>
      <w:r w:rsidR="007A0519" w:rsidRPr="00D81227">
        <w:rPr>
          <w:color w:val="000000" w:themeColor="text1"/>
          <w:sz w:val="28"/>
          <w:szCs w:val="28"/>
          <w:shd w:val="clear" w:color="auto" w:fill="FFFFFF"/>
        </w:rPr>
        <w:t xml:space="preserve"> декабря </w:t>
      </w:r>
      <w:r w:rsidRPr="00D81227">
        <w:rPr>
          <w:color w:val="000000" w:themeColor="text1"/>
          <w:sz w:val="28"/>
          <w:szCs w:val="28"/>
          <w:shd w:val="clear" w:color="auto" w:fill="FFFFFF"/>
        </w:rPr>
        <w:t>2008</w:t>
      </w:r>
      <w:r w:rsidR="007A0519" w:rsidRPr="00D81227">
        <w:rPr>
          <w:color w:val="000000" w:themeColor="text1"/>
          <w:sz w:val="28"/>
          <w:szCs w:val="28"/>
          <w:shd w:val="clear" w:color="auto" w:fill="FFFFFF"/>
        </w:rPr>
        <w:t xml:space="preserve"> года </w:t>
      </w:r>
      <w:r w:rsidRPr="00D81227">
        <w:rPr>
          <w:color w:val="000000" w:themeColor="text1"/>
          <w:sz w:val="28"/>
          <w:szCs w:val="28"/>
          <w:shd w:val="clear" w:color="auto" w:fill="FFFFFF"/>
        </w:rPr>
        <w:t xml:space="preserve">№ 294-ФЗ «О защите прав юридических </w:t>
      </w:r>
      <w:r w:rsidRPr="00D81227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лиц и индивидуальных предпринимателей при осуществлении государственного контроля (надзора) и муниципального контроля» </w:t>
      </w:r>
      <w:r w:rsidR="00D53E14" w:rsidRPr="00D81227">
        <w:rPr>
          <w:color w:val="000000"/>
          <w:sz w:val="28"/>
          <w:szCs w:val="28"/>
        </w:rPr>
        <w:t xml:space="preserve">Администрацией </w:t>
      </w:r>
      <w:r w:rsidR="003C5E25" w:rsidRPr="00D81227">
        <w:rPr>
          <w:color w:val="000000"/>
          <w:sz w:val="28"/>
          <w:szCs w:val="28"/>
        </w:rPr>
        <w:t xml:space="preserve">города Боготола </w:t>
      </w:r>
      <w:r w:rsidRPr="00D81227">
        <w:rPr>
          <w:color w:val="000000"/>
          <w:sz w:val="28"/>
          <w:szCs w:val="28"/>
        </w:rPr>
        <w:t xml:space="preserve">(далее также – </w:t>
      </w:r>
      <w:r w:rsidR="00D53E14" w:rsidRPr="00D81227">
        <w:rPr>
          <w:color w:val="000000"/>
          <w:sz w:val="28"/>
          <w:szCs w:val="28"/>
        </w:rPr>
        <w:t xml:space="preserve">Администрация </w:t>
      </w:r>
      <w:r w:rsidRPr="00D81227">
        <w:rPr>
          <w:color w:val="000000"/>
          <w:sz w:val="28"/>
          <w:szCs w:val="28"/>
        </w:rPr>
        <w:t xml:space="preserve">или контрольный орган) </w:t>
      </w:r>
      <w:r w:rsidRPr="00D81227">
        <w:rPr>
          <w:color w:val="000000" w:themeColor="text1"/>
          <w:sz w:val="28"/>
          <w:szCs w:val="28"/>
          <w:shd w:val="clear" w:color="auto" w:fill="FFFFFF"/>
        </w:rPr>
        <w:t>осуществлялась</w:t>
      </w:r>
      <w:r w:rsidRPr="00D81227">
        <w:rPr>
          <w:color w:val="000000" w:themeColor="text1"/>
          <w:sz w:val="28"/>
          <w:szCs w:val="28"/>
        </w:rPr>
        <w:t>.</w:t>
      </w:r>
    </w:p>
    <w:p w:rsidR="001177FB" w:rsidRDefault="001143B5" w:rsidP="001177FB">
      <w:pPr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 w:rsidRPr="001E1AA1">
        <w:rPr>
          <w:sz w:val="28"/>
          <w:szCs w:val="28"/>
          <w:lang w:eastAsia="ar-SA"/>
        </w:rPr>
        <w:t xml:space="preserve">Проверки муниципального контроля в сфере благоустройства на </w:t>
      </w:r>
      <w:r>
        <w:rPr>
          <w:sz w:val="28"/>
          <w:szCs w:val="28"/>
          <w:lang w:eastAsia="ar-SA"/>
        </w:rPr>
        <w:t xml:space="preserve">2022 год в отношении юридических лиц и индивидуальных предпринимателей </w:t>
      </w:r>
      <w:r w:rsidRPr="001E1AA1">
        <w:rPr>
          <w:sz w:val="28"/>
          <w:szCs w:val="28"/>
          <w:lang w:eastAsia="ar-SA"/>
        </w:rPr>
        <w:t xml:space="preserve">не планировались, основания для проведения внеплановых проверок отсутствовали, таким образом, проверки в </w:t>
      </w:r>
      <w:r>
        <w:rPr>
          <w:sz w:val="28"/>
          <w:szCs w:val="28"/>
          <w:lang w:eastAsia="ar-SA"/>
        </w:rPr>
        <w:t>2022</w:t>
      </w:r>
      <w:r w:rsidRPr="001E1AA1">
        <w:rPr>
          <w:sz w:val="28"/>
          <w:szCs w:val="28"/>
          <w:lang w:eastAsia="ar-SA"/>
        </w:rPr>
        <w:t xml:space="preserve"> году не проводились, административные взыскания не накладывались. Основания для выдачи предостережений о недопустимости нарушения обязательных требований отсутствовали.</w:t>
      </w:r>
    </w:p>
    <w:p w:rsidR="001177FB" w:rsidRDefault="001143B5" w:rsidP="00976235">
      <w:pPr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отношении физических лиц за нарушение Правил Благоустройства города Боготола, по</w:t>
      </w:r>
      <w:r w:rsidRPr="00846022">
        <w:rPr>
          <w:sz w:val="28"/>
          <w:szCs w:val="28"/>
          <w:lang w:eastAsia="ar-SA"/>
        </w:rPr>
        <w:t xml:space="preserve"> п. 1 ст. 5.1 Закона Красноярского края от 02.10.2008 № 7-2161 «Об административных правонарушениях», составлено 15 протоколов назначено административное наказание в виде штрафа в размере 1500 руб., 1 протокол – прекращен по истечении срока давности привлечения к административной </w:t>
      </w:r>
      <w:r w:rsidRPr="00D81227">
        <w:rPr>
          <w:sz w:val="28"/>
          <w:szCs w:val="28"/>
          <w:lang w:eastAsia="ar-SA"/>
        </w:rPr>
        <w:t>ответственности п. 6 ч. 1 ст. 24.5 КоАП РФ.</w:t>
      </w:r>
    </w:p>
    <w:p w:rsidR="001177FB" w:rsidRDefault="00494DD5" w:rsidP="001177FB">
      <w:pPr>
        <w:shd w:val="clear" w:color="auto" w:fill="FFFFFF"/>
        <w:ind w:firstLine="709"/>
        <w:jc w:val="both"/>
        <w:rPr>
          <w:sz w:val="28"/>
          <w:szCs w:val="28"/>
        </w:rPr>
      </w:pPr>
      <w:r w:rsidRPr="00D81227">
        <w:rPr>
          <w:sz w:val="28"/>
          <w:szCs w:val="28"/>
        </w:rPr>
        <w:t xml:space="preserve">1.3. К проблемам, на решение которых направлена </w:t>
      </w:r>
      <w:r w:rsidR="00976235" w:rsidRPr="00D81227">
        <w:rPr>
          <w:sz w:val="28"/>
          <w:szCs w:val="28"/>
        </w:rPr>
        <w:t xml:space="preserve">Программа </w:t>
      </w:r>
      <w:r w:rsidRPr="00D81227">
        <w:rPr>
          <w:sz w:val="28"/>
          <w:szCs w:val="28"/>
        </w:rPr>
        <w:t>профилактики, относятся случаи:</w:t>
      </w:r>
    </w:p>
    <w:p w:rsidR="00494DD5" w:rsidRPr="00D81227" w:rsidRDefault="00494DD5" w:rsidP="001177FB">
      <w:pPr>
        <w:shd w:val="clear" w:color="auto" w:fill="FFFFFF"/>
        <w:ind w:firstLine="709"/>
        <w:jc w:val="both"/>
        <w:rPr>
          <w:sz w:val="28"/>
          <w:szCs w:val="28"/>
        </w:rPr>
      </w:pPr>
      <w:r w:rsidRPr="00D81227">
        <w:rPr>
          <w:sz w:val="28"/>
          <w:szCs w:val="28"/>
        </w:rPr>
        <w:t xml:space="preserve">1) ненадлежащего содержания прилегающих территорий; </w:t>
      </w:r>
    </w:p>
    <w:p w:rsidR="00494DD5" w:rsidRPr="00D81227" w:rsidRDefault="001143B5" w:rsidP="007A0519">
      <w:pPr>
        <w:pStyle w:val="2"/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  <w:r w:rsidRPr="00D81227">
        <w:rPr>
          <w:rFonts w:ascii="Times New Roman" w:hAnsi="Times New Roman" w:cs="Times New Roman"/>
          <w:sz w:val="28"/>
          <w:szCs w:val="28"/>
        </w:rPr>
        <w:t>2</w:t>
      </w:r>
      <w:r w:rsidR="00494DD5" w:rsidRPr="00D81227">
        <w:rPr>
          <w:rFonts w:ascii="Times New Roman" w:hAnsi="Times New Roman" w:cs="Times New Roman"/>
          <w:sz w:val="28"/>
          <w:szCs w:val="28"/>
        </w:rPr>
        <w:t>)</w:t>
      </w:r>
      <w:r w:rsidRPr="00D81227">
        <w:t xml:space="preserve"> </w:t>
      </w:r>
      <w:r w:rsidRPr="00D81227">
        <w:rPr>
          <w:rFonts w:ascii="Times New Roman" w:hAnsi="Times New Roman" w:cs="Times New Roman"/>
          <w:sz w:val="28"/>
          <w:szCs w:val="28"/>
        </w:rPr>
        <w:t>сброса мусора, шлака, слив жидких бытовых отходов и иных отходов производства и потребления вне специально отведенных для этого мест, захламление, загрязнение территорий общего пользования</w:t>
      </w:r>
      <w:r w:rsidR="00494DD5" w:rsidRPr="00D81227">
        <w:rPr>
          <w:rFonts w:ascii="Times New Roman" w:hAnsi="Times New Roman" w:cs="Times New Roman"/>
          <w:sz w:val="28"/>
          <w:szCs w:val="28"/>
        </w:rPr>
        <w:t>;</w:t>
      </w:r>
    </w:p>
    <w:p w:rsidR="00494DD5" w:rsidRPr="007A0519" w:rsidRDefault="00494DD5" w:rsidP="007A0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1227">
        <w:rPr>
          <w:rFonts w:ascii="Times New Roman" w:hAnsi="Times New Roman" w:cs="Times New Roman"/>
          <w:sz w:val="28"/>
          <w:szCs w:val="28"/>
        </w:rPr>
        <w:t xml:space="preserve">Наиболее распространенными причинами 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>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сохранность окружающей среды.</w:t>
      </w:r>
    </w:p>
    <w:p w:rsidR="00494DD5" w:rsidRPr="007A0519" w:rsidRDefault="00494DD5" w:rsidP="007A0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В ряде случаев у граждан отсутствует представление о размерах административных штрафов, подлежащих уплате в случае нарушения Правил благоустройства.</w:t>
      </w:r>
    </w:p>
    <w:p w:rsidR="00494DD5" w:rsidRPr="007A0519" w:rsidRDefault="00494DD5" w:rsidP="00F12F25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Мероприятия </w:t>
      </w:r>
      <w:r w:rsidR="00F12F25"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Программы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>профилактики</w:t>
      </w:r>
      <w:r w:rsidRPr="007A051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7A0519" w:rsidRDefault="007A0519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F12F25" w:rsidRDefault="00494DD5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Цели и задачи реализации </w:t>
      </w:r>
      <w:r w:rsidR="00976235">
        <w:rPr>
          <w:color w:val="000000" w:themeColor="text1"/>
          <w:sz w:val="28"/>
          <w:szCs w:val="28"/>
        </w:rPr>
        <w:t xml:space="preserve">Программы </w:t>
      </w:r>
      <w:r>
        <w:rPr>
          <w:color w:val="000000" w:themeColor="text1"/>
          <w:sz w:val="28"/>
          <w:szCs w:val="28"/>
        </w:rPr>
        <w:t>профилактики</w:t>
      </w:r>
    </w:p>
    <w:p w:rsidR="001177FB" w:rsidRDefault="001177FB" w:rsidP="00F12F2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494DD5" w:rsidRDefault="00494DD5" w:rsidP="00F12F2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494DD5" w:rsidRDefault="00494DD5" w:rsidP="00F12F2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1) стимулирование добросовестного соблюдения обязательных требований всеми контролируемыми лицами;</w:t>
      </w:r>
    </w:p>
    <w:p w:rsidR="00494DD5" w:rsidRDefault="00494DD5" w:rsidP="007A05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94DD5" w:rsidRDefault="00494DD5" w:rsidP="007A05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94DD5" w:rsidRDefault="00494DD5" w:rsidP="0041684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494DD5" w:rsidRDefault="00494DD5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 анализ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благоустройства</w:t>
      </w:r>
      <w:r>
        <w:rPr>
          <w:color w:val="000000" w:themeColor="text1"/>
          <w:sz w:val="28"/>
          <w:szCs w:val="28"/>
        </w:rPr>
        <w:t xml:space="preserve"> нарушений обязательных требований</w:t>
      </w:r>
      <w:r>
        <w:rPr>
          <w:sz w:val="28"/>
          <w:szCs w:val="28"/>
        </w:rPr>
        <w:t>;</w:t>
      </w:r>
    </w:p>
    <w:p w:rsidR="00494DD5" w:rsidRDefault="00494DD5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494DD5" w:rsidRDefault="00494DD5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</w:t>
      </w:r>
      <w:r>
        <w:rPr>
          <w:color w:val="000000" w:themeColor="text1"/>
          <w:sz w:val="28"/>
          <w:szCs w:val="28"/>
        </w:rPr>
        <w:t>нарушений обязательных требований</w:t>
      </w:r>
      <w:r>
        <w:rPr>
          <w:sz w:val="28"/>
          <w:szCs w:val="28"/>
        </w:rPr>
        <w:t>.</w:t>
      </w:r>
    </w:p>
    <w:p w:rsidR="00416846" w:rsidRDefault="00416846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color w:val="22272F"/>
          <w:sz w:val="28"/>
          <w:szCs w:val="28"/>
        </w:rPr>
      </w:pPr>
    </w:p>
    <w:p w:rsidR="00494DD5" w:rsidRPr="00F12F25" w:rsidRDefault="00494DD5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F12F25">
        <w:rPr>
          <w:color w:val="000000" w:themeColor="text1"/>
          <w:sz w:val="28"/>
          <w:szCs w:val="28"/>
        </w:rPr>
        <w:t xml:space="preserve">3. Перечень профилактических мероприятий, </w:t>
      </w:r>
    </w:p>
    <w:p w:rsidR="00494DD5" w:rsidRPr="00F12F25" w:rsidRDefault="00494DD5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F12F25">
        <w:rPr>
          <w:color w:val="000000" w:themeColor="text1"/>
          <w:sz w:val="28"/>
          <w:szCs w:val="28"/>
        </w:rPr>
        <w:t>сроки (периодичность) их проведения</w:t>
      </w:r>
    </w:p>
    <w:p w:rsidR="001177FB" w:rsidRDefault="001177FB" w:rsidP="00416846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p w:rsidR="00494DD5" w:rsidRDefault="00494DD5" w:rsidP="001177F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p w:rsidR="00494DD5" w:rsidRDefault="00494DD5" w:rsidP="00416846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tbl>
      <w:tblPr>
        <w:tblW w:w="10340" w:type="dxa"/>
        <w:jc w:val="center"/>
        <w:tblLook w:val="04A0" w:firstRow="1" w:lastRow="0" w:firstColumn="1" w:lastColumn="0" w:noHBand="0" w:noVBand="1"/>
      </w:tblPr>
      <w:tblGrid>
        <w:gridCol w:w="490"/>
        <w:gridCol w:w="2646"/>
        <w:gridCol w:w="3122"/>
        <w:gridCol w:w="1990"/>
        <w:gridCol w:w="2092"/>
      </w:tblGrid>
      <w:tr w:rsidR="00494DD5" w:rsidTr="001177FB">
        <w:trPr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№ п/п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177FB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Ответственный </w:t>
            </w:r>
          </w:p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за реализацию мероприятия исполнитель</w:t>
            </w:r>
          </w:p>
        </w:tc>
      </w:tr>
      <w:tr w:rsidR="00D81227" w:rsidTr="001177FB">
        <w:trPr>
          <w:jc w:val="center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D81227" w:rsidP="00D81227">
            <w:pPr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D81227" w:rsidRDefault="00D81227" w:rsidP="00D81227">
            <w:pPr>
              <w:shd w:val="clear" w:color="auto" w:fill="FFFFFF"/>
              <w:ind w:firstLine="187"/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7112E0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sz w:val="22"/>
                <w:szCs w:val="28"/>
              </w:rPr>
              <w:t xml:space="preserve">Орган муниципального контроля  </w:t>
            </w:r>
          </w:p>
        </w:tc>
      </w:tr>
      <w:tr w:rsidR="00D81227" w:rsidTr="001177FB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Pr="00D81227" w:rsidRDefault="00D81227" w:rsidP="00D81227">
            <w:pPr>
              <w:rPr>
                <w:color w:val="000000" w:themeColor="text1"/>
                <w:lang w:eastAsia="en-US"/>
              </w:rPr>
            </w:pPr>
            <w:r w:rsidRPr="00D81227">
              <w:rPr>
                <w:color w:val="000000" w:themeColor="text1"/>
                <w:lang w:eastAsia="en-US"/>
              </w:rPr>
              <w:t>2. Р</w:t>
            </w:r>
            <w:r w:rsidRPr="00D81227">
              <w:rPr>
                <w:color w:val="000000"/>
                <w:lang w:eastAsia="en-US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:rsidR="00D81227" w:rsidRP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P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 w:rsidRPr="00D81227"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D81227" w:rsidRP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 w:rsidRPr="00D81227">
              <w:rPr>
                <w:color w:val="000000" w:themeColor="text1"/>
                <w:lang w:eastAsia="en-US"/>
              </w:rPr>
              <w:t>март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Pr="00D81227" w:rsidRDefault="007112E0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sz w:val="22"/>
                <w:szCs w:val="28"/>
              </w:rPr>
              <w:t xml:space="preserve">Орган муниципального контроля  </w:t>
            </w:r>
          </w:p>
        </w:tc>
      </w:tr>
      <w:tr w:rsidR="00D81227" w:rsidTr="001177FB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Pr="00D81227" w:rsidRDefault="00D81227" w:rsidP="00D81227">
            <w:pPr>
              <w:rPr>
                <w:color w:val="000000"/>
                <w:shd w:val="clear" w:color="auto" w:fill="FFFFFF"/>
                <w:lang w:eastAsia="en-US"/>
              </w:rPr>
            </w:pPr>
            <w:r w:rsidRPr="00D81227">
              <w:rPr>
                <w:color w:val="000000" w:themeColor="text1"/>
                <w:lang w:eastAsia="en-US"/>
              </w:rPr>
              <w:t>3. Р</w:t>
            </w:r>
            <w:r w:rsidRPr="00D81227">
              <w:rPr>
                <w:color w:val="000000"/>
                <w:lang w:eastAsia="en-US"/>
              </w:rPr>
              <w:t>азмещение сведений по вопросам соблюдения обязательных требований</w:t>
            </w:r>
            <w:r w:rsidRPr="00D81227">
              <w:rPr>
                <w:color w:val="000000"/>
                <w:shd w:val="clear" w:color="auto" w:fill="FFFFFF"/>
                <w:lang w:eastAsia="en-US"/>
              </w:rPr>
              <w:t xml:space="preserve"> в </w:t>
            </w:r>
            <w:r w:rsidRPr="00D81227">
              <w:rPr>
                <w:color w:val="000000"/>
                <w:shd w:val="clear" w:color="auto" w:fill="FFFFFF"/>
                <w:lang w:eastAsia="en-US"/>
              </w:rPr>
              <w:lastRenderedPageBreak/>
              <w:t>личных кабинетах контролируемых лиц в государственных информационных системах (при их наличии)</w:t>
            </w:r>
          </w:p>
          <w:p w:rsidR="00D81227" w:rsidRP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P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 w:rsidRPr="00D81227">
              <w:rPr>
                <w:color w:val="000000" w:themeColor="text1"/>
                <w:lang w:eastAsia="en-US"/>
              </w:rPr>
              <w:lastRenderedPageBreak/>
              <w:t xml:space="preserve">Ежегодно, </w:t>
            </w:r>
          </w:p>
          <w:p w:rsidR="00D81227" w:rsidRP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 w:rsidRPr="00D81227"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Pr="00D81227" w:rsidRDefault="007112E0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sz w:val="22"/>
                <w:szCs w:val="28"/>
              </w:rPr>
              <w:t xml:space="preserve">Орган муниципального контроля  </w:t>
            </w:r>
          </w:p>
        </w:tc>
      </w:tr>
      <w:tr w:rsidR="00D81227" w:rsidTr="001177FB">
        <w:trPr>
          <w:jc w:val="center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2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практики осуществления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посредством сбора и анализа данных о проведенных контрольных мероприятиях (контрольных действиях) и их результатах, в том числе</w:t>
            </w:r>
            <w:r>
              <w:rPr>
                <w:color w:val="000000" w:themeColor="text1"/>
                <w:lang w:eastAsia="en-US"/>
              </w:rPr>
              <w:t xml:space="preserve"> анализа выявленных в результате проведения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</w:t>
            </w:r>
            <w:r>
              <w:rPr>
                <w:color w:val="000000" w:themeColor="text1"/>
                <w:lang w:eastAsia="en-US"/>
              </w:rPr>
              <w:t>нарушений обязательных требований контролируемыми лицами</w:t>
            </w:r>
          </w:p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7112E0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sz w:val="22"/>
                <w:szCs w:val="28"/>
              </w:rPr>
              <w:t xml:space="preserve">Орган муниципального контроля  </w:t>
            </w:r>
          </w:p>
        </w:tc>
      </w:tr>
      <w:tr w:rsidR="00D81227" w:rsidTr="001177FB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Администрации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2023 года</w:t>
            </w: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7112E0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sz w:val="22"/>
                <w:szCs w:val="28"/>
              </w:rPr>
              <w:t xml:space="preserve">Орган муниципального контроля  </w:t>
            </w:r>
          </w:p>
        </w:tc>
      </w:tr>
      <w:tr w:rsidR="00D81227" w:rsidTr="001177FB">
        <w:trPr>
          <w:jc w:val="center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>
              <w:rPr>
                <w:color w:val="000000" w:themeColor="text1"/>
                <w:lang w:eastAsia="en-US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>
              <w:rPr>
                <w:color w:val="000000" w:themeColor="text1"/>
                <w:lang w:eastAsia="en-US"/>
              </w:rPr>
              <w:t xml:space="preserve">и (или) в случае отсутствия подтверждения данных о том, что нарушение </w:t>
            </w:r>
            <w:r>
              <w:rPr>
                <w:color w:val="000000" w:themeColor="text1"/>
                <w:lang w:eastAsia="en-US"/>
              </w:rPr>
              <w:lastRenderedPageBreak/>
              <w:t>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D81227" w:rsidRDefault="00D81227" w:rsidP="00D81227">
            <w:pPr>
              <w:rPr>
                <w:color w:val="000000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D81227" w:rsidP="00D81227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 позднее 30 дней со дня получения администрацией указанных сведений</w:t>
            </w:r>
          </w:p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7112E0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sz w:val="22"/>
                <w:szCs w:val="28"/>
              </w:rPr>
              <w:t xml:space="preserve">Орган муниципального контроля  </w:t>
            </w:r>
          </w:p>
        </w:tc>
      </w:tr>
      <w:tr w:rsidR="00D81227" w:rsidTr="001177FB">
        <w:trPr>
          <w:jc w:val="center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4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D81227" w:rsidP="00D81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сфере благоустройства:</w:t>
            </w:r>
          </w:p>
          <w:p w:rsidR="00D81227" w:rsidRDefault="00D81227" w:rsidP="00D81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контроля в сфере благоустройства;</w:t>
            </w:r>
          </w:p>
          <w:p w:rsidR="00D81227" w:rsidRDefault="00D81227" w:rsidP="00D81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осуществления контрольных мероприятий;</w:t>
            </w:r>
          </w:p>
          <w:p w:rsidR="00D81227" w:rsidRDefault="00D81227" w:rsidP="00D812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обжалования действий (бездействия) должностных лиц, уполномоченных осуществлять муниципальный контроль;</w:t>
            </w:r>
          </w:p>
          <w:p w:rsidR="00D81227" w:rsidRDefault="00D81227" w:rsidP="00D81227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</w:t>
            </w:r>
          </w:p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D81227" w:rsidP="00D81227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:rsidR="00D81227" w:rsidRDefault="00D81227" w:rsidP="00D81227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D81227" w:rsidRDefault="00D81227" w:rsidP="00D81227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D81227" w:rsidP="00D81227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7112E0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sz w:val="22"/>
                <w:szCs w:val="28"/>
              </w:rPr>
              <w:t xml:space="preserve">Орган муниципального контроля  </w:t>
            </w:r>
          </w:p>
        </w:tc>
      </w:tr>
      <w:tr w:rsidR="00D81227" w:rsidTr="001177FB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81227" w:rsidRPr="00494DD5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D81227" w:rsidP="00D81227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7112E0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sz w:val="22"/>
                <w:szCs w:val="28"/>
              </w:rPr>
              <w:t xml:space="preserve">Орган муниципального контроля  </w:t>
            </w:r>
          </w:p>
        </w:tc>
      </w:tr>
      <w:tr w:rsidR="00D81227" w:rsidTr="001177FB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81227" w:rsidRPr="00494DD5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Pr="00280669" w:rsidRDefault="00D81227" w:rsidP="00D81227">
            <w:pPr>
              <w:pStyle w:val="s1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>размещения на официальном сайте Администрации письменного разъяснения, подписанного Главой города Боготола</w:t>
            </w:r>
            <w:r w:rsidRPr="00280669">
              <w:rPr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или должностным лицом, уполномоченным осуществлять </w:t>
            </w:r>
            <w:r>
              <w:rPr>
                <w:color w:val="000000" w:themeColor="text1"/>
                <w:lang w:eastAsia="en-US"/>
              </w:rPr>
              <w:t>муниципальный контроль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(в случае поступления в Администрацию 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7112E0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sz w:val="22"/>
                <w:szCs w:val="28"/>
              </w:rPr>
              <w:t xml:space="preserve">Орган муниципального контроля  </w:t>
            </w:r>
          </w:p>
        </w:tc>
      </w:tr>
      <w:tr w:rsidR="00D81227" w:rsidTr="001177FB">
        <w:trPr>
          <w:jc w:val="center"/>
        </w:trPr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</w:t>
            </w:r>
            <w:r>
              <w:rPr>
                <w:color w:val="000000"/>
                <w:lang w:eastAsia="en-US"/>
              </w:rPr>
              <w:lastRenderedPageBreak/>
              <w:t>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 xml:space="preserve">В случае проведения собрания </w:t>
            </w:r>
            <w:r>
              <w:rPr>
                <w:color w:val="000000" w:themeColor="text1"/>
                <w:lang w:eastAsia="en-US"/>
              </w:rPr>
              <w:lastRenderedPageBreak/>
              <w:t>(конференции) граждан, повестка которого предусматривает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в день проведения собрания (конференции) граждан</w:t>
            </w:r>
          </w:p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7112E0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sz w:val="22"/>
                <w:szCs w:val="28"/>
              </w:rPr>
              <w:lastRenderedPageBreak/>
              <w:t xml:space="preserve">Орган муниципального контроля  </w:t>
            </w:r>
          </w:p>
        </w:tc>
      </w:tr>
      <w:tr w:rsidR="00D81227" w:rsidTr="001177FB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Профилактический визит, в ходе которого контролируемое лицо</w:t>
            </w:r>
            <w:r>
              <w:rPr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81227" w:rsidRDefault="00D81227" w:rsidP="00D81227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D81227" w:rsidRDefault="00D81227" w:rsidP="00D81227">
            <w:pPr>
              <w:jc w:val="center"/>
              <w:rPr>
                <w:color w:val="000000" w:themeColor="text1"/>
                <w:lang w:eastAsia="en-US"/>
              </w:rPr>
            </w:pPr>
          </w:p>
          <w:p w:rsidR="00D81227" w:rsidRDefault="00D81227" w:rsidP="00D81227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227" w:rsidRDefault="007112E0" w:rsidP="00D81227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sz w:val="22"/>
                <w:szCs w:val="28"/>
              </w:rPr>
              <w:t xml:space="preserve">Орган муниципального контроля  </w:t>
            </w:r>
          </w:p>
        </w:tc>
      </w:tr>
    </w:tbl>
    <w:p w:rsidR="00494DD5" w:rsidRPr="00976235" w:rsidRDefault="00494DD5" w:rsidP="00494DD5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</w:p>
    <w:p w:rsidR="00494DD5" w:rsidRPr="00CF4AAE" w:rsidRDefault="00494DD5" w:rsidP="00C152B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 xml:space="preserve">4. Показатели результативности и эффективности </w:t>
      </w:r>
      <w:r w:rsidR="00280669" w:rsidRPr="00CF4AAE">
        <w:rPr>
          <w:color w:val="000000" w:themeColor="text1"/>
          <w:sz w:val="28"/>
          <w:szCs w:val="28"/>
        </w:rPr>
        <w:t xml:space="preserve">Программы </w:t>
      </w:r>
      <w:r w:rsidRPr="00CF4AAE">
        <w:rPr>
          <w:color w:val="000000" w:themeColor="text1"/>
          <w:sz w:val="28"/>
          <w:szCs w:val="28"/>
        </w:rPr>
        <w:t>профилактики</w:t>
      </w:r>
    </w:p>
    <w:p w:rsidR="00494DD5" w:rsidRPr="00CF4AAE" w:rsidRDefault="00494DD5" w:rsidP="00C152B3">
      <w:pPr>
        <w:autoSpaceDE w:val="0"/>
        <w:autoSpaceDN w:val="0"/>
        <w:adjustRightInd w:val="0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 xml:space="preserve">Показатели результативности </w:t>
      </w:r>
      <w:r w:rsidR="00976235" w:rsidRPr="00CF4AAE">
        <w:rPr>
          <w:color w:val="000000" w:themeColor="text1"/>
          <w:sz w:val="28"/>
          <w:szCs w:val="28"/>
        </w:rPr>
        <w:t xml:space="preserve">Программы </w:t>
      </w:r>
      <w:r w:rsidRPr="00CF4AAE">
        <w:rPr>
          <w:color w:val="000000" w:themeColor="text1"/>
          <w:sz w:val="28"/>
          <w:szCs w:val="28"/>
        </w:rPr>
        <w:t>профилактики определяются в соответствии со следующей таблицей.</w:t>
      </w:r>
    </w:p>
    <w:p w:rsidR="00494DD5" w:rsidRDefault="00494DD5" w:rsidP="00416846">
      <w:pPr>
        <w:jc w:val="both"/>
        <w:rPr>
          <w:i/>
          <w:sz w:val="28"/>
          <w:szCs w:val="28"/>
        </w:rPr>
      </w:pPr>
    </w:p>
    <w:tbl>
      <w:tblPr>
        <w:tblW w:w="1012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6238"/>
        <w:gridCol w:w="3260"/>
      </w:tblGrid>
      <w:tr w:rsidR="00494DD5" w:rsidTr="001177FB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Единица измерения, свидетельствующая о максимальной результативности </w:t>
            </w:r>
            <w:r w:rsidR="00976235">
              <w:rPr>
                <w:lang w:eastAsia="en-US"/>
              </w:rPr>
              <w:t xml:space="preserve">Программы </w:t>
            </w:r>
            <w:r>
              <w:rPr>
                <w:lang w:eastAsia="en-US"/>
              </w:rPr>
              <w:t>профилактики</w:t>
            </w:r>
          </w:p>
        </w:tc>
      </w:tr>
      <w:tr w:rsidR="00494DD5" w:rsidTr="001177FB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 w:rsidP="0028066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Полнота информации, размещенной на официальном сайте </w:t>
            </w:r>
            <w:r w:rsidR="00280669">
              <w:rPr>
                <w:lang w:eastAsia="en-US"/>
              </w:rPr>
              <w:t xml:space="preserve">Администрации </w:t>
            </w:r>
            <w:r>
              <w:rPr>
                <w:lang w:eastAsia="en-US"/>
              </w:rPr>
              <w:t>в соответствии с частью 3 статьи 46 Федерального закона от 31</w:t>
            </w:r>
            <w:r w:rsidR="00280669">
              <w:rPr>
                <w:lang w:eastAsia="en-US"/>
              </w:rPr>
              <w:t xml:space="preserve"> июля </w:t>
            </w:r>
            <w:r>
              <w:rPr>
                <w:lang w:eastAsia="en-US"/>
              </w:rPr>
              <w:t>2020</w:t>
            </w:r>
            <w:r w:rsidR="00280669">
              <w:rPr>
                <w:lang w:eastAsia="en-US"/>
              </w:rPr>
              <w:t xml:space="preserve"> года</w:t>
            </w:r>
            <w:r>
              <w:rPr>
                <w:lang w:eastAsia="en-US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100 %</w:t>
            </w:r>
          </w:p>
        </w:tc>
      </w:tr>
      <w:tr w:rsidR="00494DD5" w:rsidTr="001177FB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Количество р</w:t>
            </w:r>
            <w:r>
              <w:rPr>
                <w:color w:val="000000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494DD5" w:rsidTr="001177FB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Доля случаев объявления предостережений в общем количестве случаев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нарушений </w:t>
            </w:r>
            <w:r>
              <w:rPr>
                <w:color w:val="000000" w:themeColor="text1"/>
                <w:lang w:eastAsia="en-US"/>
              </w:rPr>
              <w:lastRenderedPageBreak/>
              <w:t xml:space="preserve">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100 %</w:t>
            </w:r>
          </w:p>
          <w:p w:rsidR="00416846" w:rsidRDefault="00494DD5" w:rsidP="00307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(если имелись случаи </w:t>
            </w:r>
            <w:r>
              <w:rPr>
                <w:color w:val="000000" w:themeColor="text1"/>
                <w:lang w:eastAsia="en-US"/>
              </w:rPr>
              <w:t xml:space="preserve">выявления готовящихся </w:t>
            </w:r>
            <w:r>
              <w:rPr>
                <w:color w:val="000000" w:themeColor="text1"/>
                <w:lang w:eastAsia="en-US"/>
              </w:rPr>
              <w:lastRenderedPageBreak/>
              <w:t xml:space="preserve">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>
              <w:rPr>
                <w:lang w:eastAsia="en-US"/>
              </w:rPr>
              <w:t>)</w:t>
            </w:r>
          </w:p>
        </w:tc>
      </w:tr>
      <w:tr w:rsidR="00494DD5" w:rsidTr="001177FB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494DD5" w:rsidTr="001177FB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0%</w:t>
            </w:r>
          </w:p>
        </w:tc>
      </w:tr>
      <w:tr w:rsidR="00494DD5" w:rsidTr="001177FB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</w:t>
            </w:r>
            <w:r>
              <w:rPr>
                <w:color w:val="000000"/>
                <w:lang w:eastAsia="en-US"/>
              </w:rPr>
              <w:t>собраний и конференций граждан, на которых</w:t>
            </w:r>
            <w:r>
              <w:rPr>
                <w:color w:val="000000" w:themeColor="text1"/>
                <w:lang w:eastAsia="en-US"/>
              </w:rPr>
              <w:t xml:space="preserve"> осуществлялось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устной форме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 </w:t>
            </w:r>
          </w:p>
        </w:tc>
      </w:tr>
    </w:tbl>
    <w:p w:rsidR="00494DD5" w:rsidRPr="00280669" w:rsidRDefault="00494DD5" w:rsidP="00494DD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</w:p>
    <w:p w:rsidR="00494DD5" w:rsidRPr="00416846" w:rsidRDefault="00494DD5" w:rsidP="00416846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280669">
        <w:rPr>
          <w:color w:val="000000" w:themeColor="text1"/>
          <w:sz w:val="28"/>
          <w:szCs w:val="28"/>
        </w:rPr>
        <w:t xml:space="preserve">Под оценкой эффективности </w:t>
      </w:r>
      <w:r w:rsidR="00280669" w:rsidRPr="00280669">
        <w:rPr>
          <w:color w:val="000000" w:themeColor="text1"/>
          <w:sz w:val="28"/>
          <w:szCs w:val="28"/>
        </w:rPr>
        <w:t>Программы</w:t>
      </w:r>
      <w:r w:rsidR="00280669" w:rsidRPr="00416846">
        <w:rPr>
          <w:color w:val="22272F"/>
          <w:sz w:val="28"/>
          <w:szCs w:val="28"/>
        </w:rPr>
        <w:t xml:space="preserve"> </w:t>
      </w:r>
      <w:r w:rsidRPr="00280669">
        <w:rPr>
          <w:color w:val="000000" w:themeColor="text1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 w:rsidRPr="00416846">
        <w:rPr>
          <w:color w:val="22272F"/>
          <w:sz w:val="28"/>
          <w:szCs w:val="28"/>
        </w:rPr>
        <w:t xml:space="preserve"> </w:t>
      </w:r>
      <w:r w:rsidRPr="00416846">
        <w:rPr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:rsidR="00416846" w:rsidRPr="00976235" w:rsidRDefault="00494DD5" w:rsidP="0041684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416846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осуществляется Главой </w:t>
      </w:r>
      <w:r w:rsidR="00D81227">
        <w:rPr>
          <w:color w:val="000000" w:themeColor="text1"/>
          <w:sz w:val="28"/>
          <w:szCs w:val="28"/>
        </w:rPr>
        <w:t>города Боготола.</w:t>
      </w:r>
    </w:p>
    <w:p w:rsidR="00416846" w:rsidRPr="00976235" w:rsidRDefault="00494DD5" w:rsidP="00D81227">
      <w:pPr>
        <w:shd w:val="clear" w:color="auto" w:fill="FFFFFF"/>
        <w:ind w:firstLine="709"/>
        <w:jc w:val="both"/>
        <w:rPr>
          <w:sz w:val="28"/>
          <w:szCs w:val="28"/>
        </w:rPr>
      </w:pPr>
      <w:r w:rsidRPr="00416846">
        <w:rPr>
          <w:sz w:val="28"/>
          <w:szCs w:val="28"/>
        </w:rPr>
        <w:t xml:space="preserve">Ежегодная оценка результативности и эффективности </w:t>
      </w:r>
      <w:r w:rsidR="00280669" w:rsidRPr="00280669">
        <w:rPr>
          <w:color w:val="000000" w:themeColor="text1"/>
          <w:sz w:val="28"/>
          <w:szCs w:val="28"/>
        </w:rPr>
        <w:t xml:space="preserve">Программы </w:t>
      </w:r>
      <w:r w:rsidRPr="00280669">
        <w:rPr>
          <w:color w:val="000000" w:themeColor="text1"/>
          <w:sz w:val="28"/>
          <w:szCs w:val="28"/>
        </w:rPr>
        <w:t xml:space="preserve">профилактики осуществляется </w:t>
      </w:r>
      <w:r w:rsidR="00D81227">
        <w:rPr>
          <w:color w:val="000000" w:themeColor="text1"/>
          <w:sz w:val="28"/>
          <w:szCs w:val="28"/>
        </w:rPr>
        <w:t>муниципальным образованием город Боготол.</w:t>
      </w:r>
    </w:p>
    <w:p w:rsidR="00494DD5" w:rsidRPr="00976235" w:rsidRDefault="00494DD5" w:rsidP="00D81227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416846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</w:t>
      </w:r>
      <w:r w:rsidR="00976235" w:rsidRPr="00976235">
        <w:rPr>
          <w:color w:val="000000" w:themeColor="text1"/>
          <w:sz w:val="28"/>
          <w:szCs w:val="28"/>
        </w:rPr>
        <w:t xml:space="preserve">Администрацией </w:t>
      </w:r>
      <w:r w:rsidRPr="00976235">
        <w:rPr>
          <w:color w:val="000000" w:themeColor="text1"/>
          <w:sz w:val="28"/>
          <w:szCs w:val="28"/>
        </w:rPr>
        <w:t xml:space="preserve">не позднее 1 июля 2023 года (года, следующего за отчетным) представляется информация о степени достижения предусмотренных настоящим разделом показателей результативности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>профилактики, а также информация об изменении количества нарушений обязательных требований</w:t>
      </w:r>
      <w:r w:rsidRPr="00976235">
        <w:rPr>
          <w:bCs/>
          <w:iCs/>
          <w:color w:val="000000" w:themeColor="text1"/>
          <w:sz w:val="28"/>
          <w:szCs w:val="28"/>
        </w:rPr>
        <w:t xml:space="preserve">. </w:t>
      </w:r>
    </w:p>
    <w:sectPr w:rsidR="00494DD5" w:rsidRPr="00976235" w:rsidSect="001177FB"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68E" w:rsidRDefault="00AC068E" w:rsidP="00494DD5">
      <w:r>
        <w:separator/>
      </w:r>
    </w:p>
  </w:endnote>
  <w:endnote w:type="continuationSeparator" w:id="0">
    <w:p w:rsidR="00AC068E" w:rsidRDefault="00AC068E" w:rsidP="0049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68E" w:rsidRDefault="00AC068E" w:rsidP="00494DD5">
      <w:r>
        <w:separator/>
      </w:r>
    </w:p>
  </w:footnote>
  <w:footnote w:type="continuationSeparator" w:id="0">
    <w:p w:rsidR="00AC068E" w:rsidRDefault="00AC068E" w:rsidP="00494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D5"/>
    <w:rsid w:val="00082310"/>
    <w:rsid w:val="000B326C"/>
    <w:rsid w:val="001143B5"/>
    <w:rsid w:val="001177FB"/>
    <w:rsid w:val="001776F2"/>
    <w:rsid w:val="001C237A"/>
    <w:rsid w:val="00280669"/>
    <w:rsid w:val="002E6E21"/>
    <w:rsid w:val="003075EA"/>
    <w:rsid w:val="0034284A"/>
    <w:rsid w:val="00397C9B"/>
    <w:rsid w:val="003C5E25"/>
    <w:rsid w:val="00416846"/>
    <w:rsid w:val="0044063C"/>
    <w:rsid w:val="004654A1"/>
    <w:rsid w:val="004800CE"/>
    <w:rsid w:val="00494DD5"/>
    <w:rsid w:val="004B0669"/>
    <w:rsid w:val="004D2ADD"/>
    <w:rsid w:val="004D7344"/>
    <w:rsid w:val="00582B73"/>
    <w:rsid w:val="0065668C"/>
    <w:rsid w:val="006A0973"/>
    <w:rsid w:val="006A3562"/>
    <w:rsid w:val="006A3E2A"/>
    <w:rsid w:val="007112E0"/>
    <w:rsid w:val="007A0519"/>
    <w:rsid w:val="00885205"/>
    <w:rsid w:val="00892A47"/>
    <w:rsid w:val="008F347F"/>
    <w:rsid w:val="008F4B09"/>
    <w:rsid w:val="0094545B"/>
    <w:rsid w:val="00976235"/>
    <w:rsid w:val="009A4D64"/>
    <w:rsid w:val="009B01FC"/>
    <w:rsid w:val="00A75F30"/>
    <w:rsid w:val="00AB45D0"/>
    <w:rsid w:val="00AC068E"/>
    <w:rsid w:val="00B95FEB"/>
    <w:rsid w:val="00BC664C"/>
    <w:rsid w:val="00C152B3"/>
    <w:rsid w:val="00C646E2"/>
    <w:rsid w:val="00CF4AAE"/>
    <w:rsid w:val="00D53E14"/>
    <w:rsid w:val="00D81227"/>
    <w:rsid w:val="00D96BF0"/>
    <w:rsid w:val="00EC1AE9"/>
    <w:rsid w:val="00EE3C52"/>
    <w:rsid w:val="00F12F25"/>
    <w:rsid w:val="00F14879"/>
    <w:rsid w:val="00F54E91"/>
    <w:rsid w:val="00F9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CA28A-F3E8-457A-89ED-7F5C64C8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DD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94DD5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semiHidden/>
    <w:rsid w:val="00494DD5"/>
    <w:rPr>
      <w:sz w:val="24"/>
      <w:szCs w:val="24"/>
      <w:lang w:eastAsia="ru-RU"/>
    </w:rPr>
  </w:style>
  <w:style w:type="paragraph" w:customStyle="1" w:styleId="s1">
    <w:name w:val="s_1"/>
    <w:basedOn w:val="a"/>
    <w:rsid w:val="00494DD5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494D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footnote reference"/>
    <w:basedOn w:val="a0"/>
    <w:uiPriority w:val="99"/>
    <w:semiHidden/>
    <w:unhideWhenUsed/>
    <w:rsid w:val="00494DD5"/>
    <w:rPr>
      <w:vertAlign w:val="superscript"/>
    </w:rPr>
  </w:style>
  <w:style w:type="paragraph" w:styleId="a6">
    <w:name w:val="List Paragraph"/>
    <w:basedOn w:val="a"/>
    <w:uiPriority w:val="34"/>
    <w:qFormat/>
    <w:rsid w:val="004654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95F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5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2203</Words>
  <Characters>12559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Silina LA</cp:lastModifiedBy>
  <cp:revision>9</cp:revision>
  <dcterms:created xsi:type="dcterms:W3CDTF">2023-06-21T08:26:00Z</dcterms:created>
  <dcterms:modified xsi:type="dcterms:W3CDTF">2023-07-19T03:20:00Z</dcterms:modified>
</cp:coreProperties>
</file>